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F17D" w14:textId="77777777" w:rsidR="00050884" w:rsidRDefault="00112ED0">
      <w:pPr>
        <w:spacing w:after="293" w:line="259" w:lineRule="auto"/>
        <w:ind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92B35A8" w14:textId="77777777" w:rsidR="00050884" w:rsidRPr="00636D82" w:rsidRDefault="00112ED0" w:rsidP="00636D82">
      <w:pPr>
        <w:spacing w:after="153" w:line="259" w:lineRule="auto"/>
        <w:ind w:left="79" w:right="0" w:firstLine="0"/>
        <w:jc w:val="center"/>
        <w:rPr>
          <w:sz w:val="24"/>
          <w:szCs w:val="24"/>
        </w:rPr>
      </w:pPr>
      <w:r w:rsidRPr="00636D82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19B64194" w14:textId="77777777" w:rsidR="00050884" w:rsidRDefault="00112ED0">
      <w:pPr>
        <w:pStyle w:val="1"/>
        <w:numPr>
          <w:ilvl w:val="0"/>
          <w:numId w:val="0"/>
        </w:numPr>
        <w:spacing w:after="2534"/>
        <w:ind w:left="573" w:right="570"/>
      </w:pPr>
      <w:r>
        <w:t xml:space="preserve">«РЭУ им. Г.В. Плеханова» </w:t>
      </w:r>
    </w:p>
    <w:p w14:paraId="7FFE928B" w14:textId="77777777" w:rsidR="00050884" w:rsidRDefault="00112ED0">
      <w:pPr>
        <w:spacing w:after="0" w:line="269" w:lineRule="auto"/>
        <w:ind w:left="422" w:right="421" w:hanging="10"/>
        <w:jc w:val="center"/>
      </w:pPr>
      <w:r>
        <w:t xml:space="preserve">Программа вступительного испытания  </w:t>
      </w:r>
    </w:p>
    <w:p w14:paraId="6448DF25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5AA589FF" w14:textId="77777777" w:rsidR="00050884" w:rsidRDefault="00112ED0">
      <w:pPr>
        <w:spacing w:after="0" w:line="259" w:lineRule="auto"/>
        <w:ind w:left="138" w:right="0" w:firstLine="0"/>
        <w:jc w:val="center"/>
      </w:pPr>
      <w:r>
        <w:t xml:space="preserve">  </w:t>
      </w:r>
    </w:p>
    <w:p w14:paraId="1BABE9A2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2D2EB834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745D8040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420DFD87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2DC3FBA3" w14:textId="77777777" w:rsidR="00050884" w:rsidRDefault="00112ED0">
      <w:pPr>
        <w:spacing w:after="0" w:line="269" w:lineRule="auto"/>
        <w:ind w:left="422" w:right="427" w:hanging="10"/>
        <w:jc w:val="center"/>
      </w:pPr>
      <w:r>
        <w:t>Образовательная программа Анимация и анимационное кино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 специальности 55.02.02 Анимация и анимационное кино (по видам)  </w:t>
      </w:r>
    </w:p>
    <w:p w14:paraId="52995CA7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60845499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4FAE5AEE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6EE34522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1FE0200A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7439EEAE" w14:textId="77777777" w:rsidR="00050884" w:rsidRDefault="00112ED0">
      <w:pPr>
        <w:spacing w:after="23" w:line="259" w:lineRule="auto"/>
        <w:ind w:left="68" w:right="0" w:firstLine="0"/>
        <w:jc w:val="center"/>
      </w:pPr>
      <w:r>
        <w:t xml:space="preserve"> </w:t>
      </w:r>
    </w:p>
    <w:p w14:paraId="6D867B40" w14:textId="77777777" w:rsidR="00050884" w:rsidRDefault="00112ED0">
      <w:pPr>
        <w:spacing w:after="0" w:line="269" w:lineRule="auto"/>
        <w:ind w:left="422" w:right="415" w:hanging="10"/>
        <w:jc w:val="center"/>
      </w:pPr>
      <w:r>
        <w:t xml:space="preserve">Форма обучения – очная </w:t>
      </w:r>
    </w:p>
    <w:p w14:paraId="5B3331C5" w14:textId="77777777" w:rsidR="00050884" w:rsidRDefault="00112ED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56094595" w14:textId="77777777" w:rsidR="00050884" w:rsidRDefault="00112ED0">
      <w:pPr>
        <w:spacing w:after="1104" w:line="259" w:lineRule="auto"/>
        <w:ind w:left="53" w:right="0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3CBF3800" w14:textId="77777777" w:rsidR="00050884" w:rsidRDefault="00112ED0">
      <w:pPr>
        <w:spacing w:after="65" w:line="269" w:lineRule="auto"/>
        <w:ind w:left="422" w:right="415" w:hanging="10"/>
        <w:jc w:val="center"/>
      </w:pPr>
      <w:r>
        <w:t xml:space="preserve">Срок получения образования </w:t>
      </w:r>
    </w:p>
    <w:p w14:paraId="0ED42DCC" w14:textId="77777777" w:rsidR="00050884" w:rsidRDefault="00112ED0">
      <w:pPr>
        <w:spacing w:after="1745" w:line="269" w:lineRule="auto"/>
        <w:ind w:left="422" w:right="415" w:hanging="10"/>
        <w:jc w:val="center"/>
      </w:pPr>
      <w:r>
        <w:t>на базе основного общего образования – 3 года 10 месяцев</w:t>
      </w:r>
      <w:r>
        <w:rPr>
          <w:rFonts w:ascii="Arial" w:eastAsia="Arial" w:hAnsi="Arial" w:cs="Arial"/>
          <w:sz w:val="20"/>
        </w:rPr>
        <w:t xml:space="preserve"> </w:t>
      </w:r>
    </w:p>
    <w:p w14:paraId="7CED9DC2" w14:textId="77777777" w:rsidR="00050884" w:rsidRDefault="00112ED0">
      <w:pPr>
        <w:spacing w:after="0" w:line="269" w:lineRule="auto"/>
        <w:ind w:left="422" w:right="416" w:hanging="10"/>
        <w:jc w:val="center"/>
      </w:pPr>
      <w:r>
        <w:lastRenderedPageBreak/>
        <w:t>Москва 2026</w:t>
      </w:r>
      <w:r>
        <w:rPr>
          <w:rFonts w:ascii="Arial" w:eastAsia="Arial" w:hAnsi="Arial" w:cs="Arial"/>
          <w:sz w:val="20"/>
        </w:rPr>
        <w:t xml:space="preserve"> </w:t>
      </w:r>
    </w:p>
    <w:p w14:paraId="42CA1396" w14:textId="77777777" w:rsidR="00050884" w:rsidRDefault="00112ED0">
      <w:pPr>
        <w:spacing w:after="0" w:line="259" w:lineRule="auto"/>
        <w:ind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5D5E41EC" w14:textId="77777777" w:rsidR="00050884" w:rsidRDefault="00112ED0">
      <w:pPr>
        <w:pStyle w:val="1"/>
        <w:numPr>
          <w:ilvl w:val="0"/>
          <w:numId w:val="0"/>
        </w:numPr>
        <w:ind w:left="573" w:right="567"/>
      </w:pPr>
      <w:r>
        <w:t xml:space="preserve">Пояснительная записка </w:t>
      </w:r>
    </w:p>
    <w:p w14:paraId="0413F22D" w14:textId="77777777" w:rsidR="00050884" w:rsidRDefault="00112ED0">
      <w:pPr>
        <w:spacing w:after="12"/>
        <w:ind w:left="-15" w:right="0"/>
      </w:pPr>
      <w:r>
        <w:t xml:space="preserve">Творческое вступительное испытание проводится при приеме на обучение по специальности - программе подготовки специалистов среднего звена по специальности 55.02.02 «Анимация и анимационное кино (по видам)» и направлено на выявление у поступающих наличия определенных творческих способностей, необходимых для дальнейшего обучения. </w:t>
      </w:r>
    </w:p>
    <w:p w14:paraId="0C3E49FE" w14:textId="77777777" w:rsidR="00050884" w:rsidRDefault="00112ED0">
      <w:pPr>
        <w:spacing w:after="0"/>
        <w:ind w:left="-15" w:right="0"/>
      </w:pPr>
      <w:r>
        <w:t xml:space="preserve">На творческие специальности осуществляется приём абитуриентов, обладающих аналитическими способностями и выраженной склонностью к художественному творчеству, а также необходимым уровнем подготовки в области кино, литературы и искусства и общей культурной эрудицией. Творческое вступительное испытание проводится в целях выявления поступающих, соответствующих указанным требованиям и обладающих необходимым потенциалом для освоения образовательной программы. </w:t>
      </w:r>
    </w:p>
    <w:p w14:paraId="4CA95E1A" w14:textId="77777777" w:rsidR="00050884" w:rsidRDefault="00112ED0">
      <w:pPr>
        <w:spacing w:after="0"/>
        <w:ind w:left="-15" w:right="0"/>
      </w:pPr>
      <w:r>
        <w:t>Поступающие должны обладать творческими способностями в области изобразительного искусства и успешно пройти все этапы вступительного испытания.</w:t>
      </w:r>
      <w:r>
        <w:rPr>
          <w:rFonts w:ascii="Arial" w:eastAsia="Arial" w:hAnsi="Arial" w:cs="Arial"/>
          <w:sz w:val="20"/>
        </w:rPr>
        <w:t xml:space="preserve"> </w:t>
      </w:r>
    </w:p>
    <w:p w14:paraId="188BFA91" w14:textId="77777777" w:rsidR="00050884" w:rsidRPr="000115F1" w:rsidRDefault="00112ED0">
      <w:pPr>
        <w:ind w:left="-15" w:right="0"/>
      </w:pPr>
      <w:r w:rsidRPr="000115F1">
        <w:t xml:space="preserve">Творческое вступительное испытание для поступающих проводится в три этапа:  </w:t>
      </w:r>
    </w:p>
    <w:p w14:paraId="4D184E76" w14:textId="77777777" w:rsidR="00050884" w:rsidRPr="000115F1" w:rsidRDefault="00112ED0">
      <w:pPr>
        <w:numPr>
          <w:ilvl w:val="0"/>
          <w:numId w:val="1"/>
        </w:numPr>
        <w:spacing w:after="186" w:line="259" w:lineRule="auto"/>
        <w:ind w:right="0" w:hanging="422"/>
      </w:pPr>
      <w:r w:rsidRPr="000115F1">
        <w:t xml:space="preserve">Практическое задание по рисунку; </w:t>
      </w:r>
    </w:p>
    <w:p w14:paraId="3886F124" w14:textId="77777777" w:rsidR="00050884" w:rsidRPr="000115F1" w:rsidRDefault="00112ED0">
      <w:pPr>
        <w:numPr>
          <w:ilvl w:val="0"/>
          <w:numId w:val="1"/>
        </w:numPr>
        <w:spacing w:after="187" w:line="259" w:lineRule="auto"/>
        <w:ind w:right="0" w:hanging="422"/>
      </w:pPr>
      <w:r w:rsidRPr="000115F1">
        <w:t xml:space="preserve">Практическое задание по композиции; </w:t>
      </w:r>
    </w:p>
    <w:p w14:paraId="2BDDB79D" w14:textId="350A0D81" w:rsidR="00050884" w:rsidRPr="000115F1" w:rsidRDefault="00112ED0">
      <w:pPr>
        <w:numPr>
          <w:ilvl w:val="0"/>
          <w:numId w:val="1"/>
        </w:numPr>
        <w:spacing w:after="131" w:line="259" w:lineRule="auto"/>
        <w:ind w:right="0" w:hanging="422"/>
      </w:pPr>
      <w:r w:rsidRPr="000115F1">
        <w:t xml:space="preserve">Собеседование с просмотром </w:t>
      </w:r>
      <w:r w:rsidR="000115F1">
        <w:t>готовых</w:t>
      </w:r>
      <w:r w:rsidRPr="000115F1">
        <w:t xml:space="preserve"> работ. </w:t>
      </w:r>
    </w:p>
    <w:p w14:paraId="73D9CB16" w14:textId="77777777" w:rsidR="00050884" w:rsidRDefault="00112ED0">
      <w:pPr>
        <w:spacing w:after="189" w:line="259" w:lineRule="auto"/>
        <w:ind w:left="566" w:right="0" w:firstLine="0"/>
      </w:pPr>
      <w:r>
        <w:t>Практические работы по рисунку, композиции выполняются:</w:t>
      </w:r>
      <w:r>
        <w:rPr>
          <w:rFonts w:ascii="Arial" w:eastAsia="Arial" w:hAnsi="Arial" w:cs="Arial"/>
          <w:sz w:val="20"/>
        </w:rPr>
        <w:t xml:space="preserve"> </w:t>
      </w:r>
    </w:p>
    <w:p w14:paraId="05510F05" w14:textId="77777777" w:rsidR="00050884" w:rsidRDefault="00112ED0">
      <w:pPr>
        <w:numPr>
          <w:ilvl w:val="0"/>
          <w:numId w:val="2"/>
        </w:numPr>
        <w:ind w:right="0"/>
      </w:pPr>
      <w:r>
        <w:t>на листах ватмана формата А2 с печатью приёмной комиссии филиала, которые выдаются абитуриенту в день экзамена;</w:t>
      </w:r>
      <w:r>
        <w:rPr>
          <w:rFonts w:ascii="Arial" w:eastAsia="Arial" w:hAnsi="Arial" w:cs="Arial"/>
          <w:sz w:val="20"/>
        </w:rPr>
        <w:t xml:space="preserve"> </w:t>
      </w:r>
    </w:p>
    <w:p w14:paraId="11B9E865" w14:textId="77777777" w:rsidR="00050884" w:rsidRDefault="00112ED0">
      <w:pPr>
        <w:numPr>
          <w:ilvl w:val="0"/>
          <w:numId w:val="2"/>
        </w:numPr>
        <w:spacing w:after="0"/>
        <w:ind w:right="0"/>
      </w:pPr>
      <w:r>
        <w:t>карандашом, ластиком, кнопками и графическими материалами, которыми абитуриент обеспечивает себя самостоятельно.</w:t>
      </w:r>
      <w:r>
        <w:rPr>
          <w:rFonts w:ascii="Arial" w:eastAsia="Arial" w:hAnsi="Arial" w:cs="Arial"/>
          <w:sz w:val="20"/>
        </w:rPr>
        <w:t xml:space="preserve"> </w:t>
      </w:r>
    </w:p>
    <w:p w14:paraId="2415194D" w14:textId="1AE91ACC" w:rsidR="00050884" w:rsidRDefault="00112ED0">
      <w:pPr>
        <w:spacing w:after="134" w:line="259" w:lineRule="auto"/>
        <w:ind w:left="566" w:right="0" w:firstLine="0"/>
      </w:pPr>
      <w:r>
        <w:t xml:space="preserve">Собеседование с просмотром </w:t>
      </w:r>
      <w:r w:rsidR="000115F1">
        <w:t>готовых</w:t>
      </w:r>
      <w:r>
        <w:t xml:space="preserve"> работ:</w:t>
      </w:r>
      <w:r>
        <w:rPr>
          <w:rFonts w:ascii="Arial" w:eastAsia="Arial" w:hAnsi="Arial" w:cs="Arial"/>
          <w:sz w:val="20"/>
        </w:rPr>
        <w:t xml:space="preserve"> </w:t>
      </w:r>
    </w:p>
    <w:p w14:paraId="587851B3" w14:textId="77777777" w:rsidR="00050884" w:rsidRDefault="00112ED0">
      <w:pPr>
        <w:ind w:left="-15" w:right="0"/>
      </w:pPr>
      <w:r>
        <w:lastRenderedPageBreak/>
        <w:t>Для участия во вступительном испытании абитуриент должен представить:</w:t>
      </w:r>
      <w:r>
        <w:rPr>
          <w:rFonts w:ascii="Arial" w:eastAsia="Arial" w:hAnsi="Arial" w:cs="Arial"/>
          <w:sz w:val="20"/>
        </w:rPr>
        <w:t xml:space="preserve"> </w:t>
      </w:r>
    </w:p>
    <w:p w14:paraId="1AE318BF" w14:textId="4799DAC2" w:rsidR="00050884" w:rsidRDefault="00112ED0">
      <w:pPr>
        <w:numPr>
          <w:ilvl w:val="0"/>
          <w:numId w:val="3"/>
        </w:numPr>
        <w:ind w:right="0"/>
      </w:pPr>
      <w:r>
        <w:rPr>
          <w:b/>
        </w:rPr>
        <w:t>рисунок</w:t>
      </w:r>
      <w:r>
        <w:t xml:space="preserve"> — не менее 5 работ (графический материал), выполненных с натуры (натюрморт, пейзаж); </w:t>
      </w:r>
      <w:r>
        <w:rPr>
          <w:rFonts w:ascii="Arial" w:eastAsia="Arial" w:hAnsi="Arial" w:cs="Arial"/>
          <w:sz w:val="20"/>
        </w:rPr>
        <w:t xml:space="preserve"> </w:t>
      </w:r>
    </w:p>
    <w:p w14:paraId="15390D43" w14:textId="16AC3E10" w:rsidR="00050884" w:rsidRDefault="00112ED0">
      <w:pPr>
        <w:numPr>
          <w:ilvl w:val="0"/>
          <w:numId w:val="3"/>
        </w:numPr>
        <w:ind w:right="0"/>
      </w:pPr>
      <w:r>
        <w:rPr>
          <w:b/>
        </w:rPr>
        <w:t>живопись</w:t>
      </w:r>
      <w:r>
        <w:t xml:space="preserve"> — не менее 5 работ (акварель, гуашь, масло), выполненных с натуры (натюрморт, пейзаж); </w:t>
      </w:r>
      <w:r>
        <w:rPr>
          <w:rFonts w:ascii="Arial" w:eastAsia="Arial" w:hAnsi="Arial" w:cs="Arial"/>
          <w:sz w:val="20"/>
        </w:rPr>
        <w:t xml:space="preserve"> </w:t>
      </w:r>
    </w:p>
    <w:p w14:paraId="48BE8DD2" w14:textId="77777777" w:rsidR="00050884" w:rsidRDefault="00112ED0">
      <w:pPr>
        <w:numPr>
          <w:ilvl w:val="0"/>
          <w:numId w:val="3"/>
        </w:numPr>
        <w:ind w:right="0"/>
      </w:pPr>
      <w:r>
        <w:rPr>
          <w:b/>
        </w:rPr>
        <w:t>композиция</w:t>
      </w:r>
      <w:r>
        <w:t xml:space="preserve"> — не менее 5 работ на разные темы в графическом исполнении или в цвете (размер листа не менее А-4); </w:t>
      </w:r>
      <w:r>
        <w:rPr>
          <w:rFonts w:ascii="Arial" w:eastAsia="Arial" w:hAnsi="Arial" w:cs="Arial"/>
          <w:sz w:val="20"/>
        </w:rPr>
        <w:t xml:space="preserve"> </w:t>
      </w:r>
    </w:p>
    <w:p w14:paraId="515379E5" w14:textId="77777777" w:rsidR="00050884" w:rsidRDefault="00112ED0">
      <w:pPr>
        <w:numPr>
          <w:ilvl w:val="0"/>
          <w:numId w:val="3"/>
        </w:numPr>
        <w:ind w:right="0"/>
      </w:pPr>
      <w:r>
        <w:rPr>
          <w:b/>
        </w:rPr>
        <w:t>раскадровка</w:t>
      </w:r>
      <w:r>
        <w:t xml:space="preserve"> небольшого произведения (стихотворение, сказка, басня) - 8-12 кадров с разработкой персонажей); </w:t>
      </w:r>
      <w:r>
        <w:rPr>
          <w:rFonts w:ascii="Arial" w:eastAsia="Arial" w:hAnsi="Arial" w:cs="Arial"/>
          <w:sz w:val="20"/>
        </w:rPr>
        <w:t xml:space="preserve"> </w:t>
      </w:r>
    </w:p>
    <w:p w14:paraId="0A782069" w14:textId="77777777" w:rsidR="00050884" w:rsidRDefault="00112ED0">
      <w:pPr>
        <w:numPr>
          <w:ilvl w:val="0"/>
          <w:numId w:val="3"/>
        </w:numPr>
        <w:spacing w:after="233"/>
        <w:ind w:right="0"/>
      </w:pPr>
      <w:r>
        <w:t>наброски людей и животных, элементов пейзажа и быта с натуры, выполненные в любом графическом материале и технике.</w:t>
      </w:r>
      <w:r>
        <w:rPr>
          <w:rFonts w:ascii="Arial" w:eastAsia="Arial" w:hAnsi="Arial" w:cs="Arial"/>
          <w:sz w:val="20"/>
        </w:rPr>
        <w:t xml:space="preserve"> </w:t>
      </w:r>
    </w:p>
    <w:p w14:paraId="3D8003EF" w14:textId="77777777" w:rsidR="00050884" w:rsidRDefault="00112ED0">
      <w:pPr>
        <w:pStyle w:val="1"/>
        <w:numPr>
          <w:ilvl w:val="0"/>
          <w:numId w:val="0"/>
        </w:numPr>
        <w:spacing w:after="32"/>
        <w:ind w:left="573" w:right="0"/>
      </w:pPr>
      <w:r>
        <w:t>Творческое испытание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tbl>
      <w:tblPr>
        <w:tblStyle w:val="TableGrid"/>
        <w:tblW w:w="9338" w:type="dxa"/>
        <w:tblInd w:w="10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2688"/>
        <w:gridCol w:w="1937"/>
        <w:gridCol w:w="2026"/>
      </w:tblGrid>
      <w:tr w:rsidR="00050884" w14:paraId="256AD3B1" w14:textId="77777777">
        <w:trPr>
          <w:trHeight w:val="1172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23AC9B" w14:textId="77777777" w:rsidR="00050884" w:rsidRDefault="00112ED0">
            <w:pPr>
              <w:spacing w:after="0" w:line="259" w:lineRule="auto"/>
              <w:ind w:left="295" w:right="0" w:firstLine="0"/>
              <w:jc w:val="left"/>
            </w:pPr>
            <w:r>
              <w:rPr>
                <w:b/>
                <w:sz w:val="24"/>
              </w:rPr>
              <w:t>Вид испытания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A1ACC5" w14:textId="77777777" w:rsidR="00050884" w:rsidRDefault="00112ED0">
            <w:pPr>
              <w:spacing w:after="0" w:line="259" w:lineRule="auto"/>
              <w:ind w:left="535" w:right="0" w:hanging="427"/>
              <w:jc w:val="left"/>
            </w:pPr>
            <w:r>
              <w:rPr>
                <w:b/>
                <w:sz w:val="24"/>
              </w:rPr>
              <w:t>Форма проведения испытания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E226" w14:textId="77777777" w:rsidR="00050884" w:rsidRDefault="00112ED0">
            <w:pPr>
              <w:spacing w:after="0" w:line="259" w:lineRule="auto"/>
              <w:ind w:left="118" w:right="0" w:firstLine="187"/>
              <w:jc w:val="left"/>
            </w:pPr>
            <w:r>
              <w:rPr>
                <w:b/>
                <w:sz w:val="24"/>
              </w:rPr>
              <w:t>Система оценивания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AACF" w14:textId="77777777" w:rsidR="00050884" w:rsidRDefault="00112ED0">
            <w:pPr>
              <w:spacing w:after="0" w:line="259" w:lineRule="auto"/>
              <w:ind w:left="188" w:right="0" w:hanging="154"/>
              <w:jc w:val="left"/>
            </w:pPr>
            <w:r>
              <w:rPr>
                <w:b/>
                <w:sz w:val="24"/>
              </w:rPr>
              <w:t>Минимальное количество баллов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0884" w14:paraId="51BEF76E" w14:textId="77777777">
        <w:trPr>
          <w:trHeight w:val="85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F6F5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Практическая работа по рисунку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DDAE" w14:textId="77777777" w:rsidR="00050884" w:rsidRDefault="00112ED0">
            <w:pPr>
              <w:spacing w:after="0" w:line="259" w:lineRule="auto"/>
              <w:ind w:left="161" w:right="0" w:firstLine="701"/>
              <w:jc w:val="left"/>
            </w:pPr>
            <w:r>
              <w:rPr>
                <w:sz w:val="24"/>
              </w:rPr>
              <w:t xml:space="preserve"> (очно) практическая работа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1A63C2" w14:textId="77777777" w:rsidR="00050884" w:rsidRDefault="00112ED0">
            <w:pPr>
              <w:spacing w:after="32" w:line="259" w:lineRule="auto"/>
              <w:ind w:right="130" w:firstLine="0"/>
              <w:jc w:val="center"/>
            </w:pPr>
            <w:r>
              <w:rPr>
                <w:sz w:val="24"/>
              </w:rPr>
              <w:t xml:space="preserve">10-балльная  </w:t>
            </w:r>
          </w:p>
          <w:p w14:paraId="2D71D395" w14:textId="77777777" w:rsidR="00050884" w:rsidRDefault="00112ED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(с десятыми)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CEC743" w14:textId="77777777" w:rsidR="00050884" w:rsidRDefault="00112ED0">
            <w:pPr>
              <w:spacing w:after="0" w:line="259" w:lineRule="auto"/>
              <w:ind w:right="129" w:firstLine="0"/>
              <w:jc w:val="center"/>
            </w:pPr>
            <w:r>
              <w:rPr>
                <w:sz w:val="24"/>
              </w:rPr>
              <w:t>4,1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0884" w14:paraId="674DD71A" w14:textId="77777777">
        <w:trPr>
          <w:trHeight w:val="117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299B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Практическая работа по композиции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E657" w14:textId="77777777" w:rsidR="00050884" w:rsidRDefault="00112ED0">
            <w:pPr>
              <w:spacing w:after="6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445878F0" w14:textId="77777777" w:rsidR="00050884" w:rsidRDefault="00112ED0">
            <w:pPr>
              <w:spacing w:after="0" w:line="259" w:lineRule="auto"/>
              <w:ind w:left="161" w:right="0" w:firstLine="732"/>
              <w:jc w:val="left"/>
            </w:pPr>
            <w:r>
              <w:rPr>
                <w:sz w:val="24"/>
              </w:rPr>
              <w:t>(очно) практическая работа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1246728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62673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</w:tr>
      <w:tr w:rsidR="00050884" w14:paraId="4C50F0C6" w14:textId="77777777">
        <w:trPr>
          <w:trHeight w:val="96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BAB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Собеседование + просмотр творческой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D62F" w14:textId="77777777" w:rsidR="00050884" w:rsidRDefault="00112ED0">
            <w:pPr>
              <w:spacing w:after="0" w:line="259" w:lineRule="auto"/>
              <w:ind w:left="878" w:right="190" w:firstLine="14"/>
              <w:jc w:val="left"/>
            </w:pPr>
            <w:r>
              <w:rPr>
                <w:sz w:val="24"/>
              </w:rPr>
              <w:t xml:space="preserve">(очно) устная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F7CBD4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533625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831B2C5" w14:textId="77777777" w:rsidR="00050884" w:rsidRDefault="00112ED0">
      <w:pPr>
        <w:spacing w:after="262" w:line="265" w:lineRule="auto"/>
        <w:ind w:left="573" w:right="566" w:hanging="10"/>
        <w:jc w:val="center"/>
      </w:pPr>
      <w:r>
        <w:rPr>
          <w:b/>
        </w:rPr>
        <w:t xml:space="preserve">Содержание  </w:t>
      </w:r>
    </w:p>
    <w:p w14:paraId="05A41D6A" w14:textId="77777777" w:rsidR="00050884" w:rsidRDefault="00112ED0">
      <w:pPr>
        <w:pStyle w:val="1"/>
        <w:ind w:left="774" w:right="570" w:hanging="211"/>
      </w:pPr>
      <w:r>
        <w:t xml:space="preserve">этап: Практическая работа по РИСУНКУ </w:t>
      </w:r>
    </w:p>
    <w:p w14:paraId="040929ED" w14:textId="77777777" w:rsidR="00050884" w:rsidRDefault="00112ED0">
      <w:pPr>
        <w:ind w:left="-15" w:right="0"/>
      </w:pPr>
      <w:r>
        <w:t>Первый этап представляет собой создание абитуриентом натюрморта из нескольких предметов, размер листа А2, бумага, карандаш. Время выполнения задания – 4 (четыре) академических часа в условиях мастерской.</w:t>
      </w:r>
      <w:r>
        <w:rPr>
          <w:rFonts w:ascii="Arial" w:eastAsia="Arial" w:hAnsi="Arial" w:cs="Arial"/>
          <w:sz w:val="20"/>
        </w:rPr>
        <w:t xml:space="preserve"> </w:t>
      </w:r>
    </w:p>
    <w:p w14:paraId="6E9A2856" w14:textId="77777777" w:rsidR="00050884" w:rsidRDefault="00112ED0">
      <w:pPr>
        <w:spacing w:after="183" w:line="259" w:lineRule="auto"/>
        <w:ind w:left="566" w:right="0" w:firstLine="0"/>
      </w:pPr>
      <w:r>
        <w:rPr>
          <w:b/>
        </w:rPr>
        <w:t>Цель испытания</w:t>
      </w:r>
      <w:r>
        <w:t xml:space="preserve"> – выявить умение абитуриента:</w:t>
      </w:r>
      <w:r>
        <w:rPr>
          <w:rFonts w:ascii="Arial" w:eastAsia="Arial" w:hAnsi="Arial" w:cs="Arial"/>
          <w:sz w:val="20"/>
        </w:rPr>
        <w:t xml:space="preserve"> </w:t>
      </w:r>
    </w:p>
    <w:p w14:paraId="2B0A50C6" w14:textId="77777777" w:rsidR="00050884" w:rsidRDefault="00112ED0">
      <w:pPr>
        <w:numPr>
          <w:ilvl w:val="0"/>
          <w:numId w:val="4"/>
        </w:numPr>
        <w:ind w:right="0"/>
      </w:pPr>
      <w:r>
        <w:lastRenderedPageBreak/>
        <w:t>эффективно организовывать пространство на листе формата A2, определяя композиционный центр натюрморта для достижения гармонии и равновесия в изображении;</w:t>
      </w:r>
      <w:r>
        <w:rPr>
          <w:rFonts w:ascii="Arial" w:eastAsia="Arial" w:hAnsi="Arial" w:cs="Arial"/>
          <w:sz w:val="20"/>
        </w:rPr>
        <w:t xml:space="preserve"> </w:t>
      </w:r>
    </w:p>
    <w:p w14:paraId="45C97433" w14:textId="77777777" w:rsidR="00050884" w:rsidRDefault="00112ED0">
      <w:pPr>
        <w:numPr>
          <w:ilvl w:val="0"/>
          <w:numId w:val="4"/>
        </w:numPr>
        <w:spacing w:after="188" w:line="259" w:lineRule="auto"/>
        <w:ind w:right="0"/>
      </w:pPr>
      <w:r>
        <w:t>выбрать размер объектов и соблюсти пропорции между ними;</w:t>
      </w:r>
      <w:r>
        <w:rPr>
          <w:rFonts w:ascii="Arial" w:eastAsia="Arial" w:hAnsi="Arial" w:cs="Arial"/>
          <w:sz w:val="20"/>
        </w:rPr>
        <w:t xml:space="preserve"> </w:t>
      </w:r>
    </w:p>
    <w:p w14:paraId="5C7BB22D" w14:textId="77777777" w:rsidR="00050884" w:rsidRDefault="00112ED0">
      <w:pPr>
        <w:numPr>
          <w:ilvl w:val="0"/>
          <w:numId w:val="4"/>
        </w:numPr>
        <w:ind w:right="0"/>
      </w:pPr>
      <w:r>
        <w:t>правильно строить предметы натюрморта с учетом линейной и воздушной перспективы;</w:t>
      </w:r>
      <w:r>
        <w:rPr>
          <w:rFonts w:ascii="Arial" w:eastAsia="Arial" w:hAnsi="Arial" w:cs="Arial"/>
          <w:sz w:val="20"/>
        </w:rPr>
        <w:t xml:space="preserve"> </w:t>
      </w:r>
    </w:p>
    <w:p w14:paraId="106F4689" w14:textId="77777777" w:rsidR="00050884" w:rsidRDefault="00112ED0">
      <w:pPr>
        <w:numPr>
          <w:ilvl w:val="0"/>
          <w:numId w:val="4"/>
        </w:numPr>
        <w:ind w:right="0"/>
      </w:pPr>
      <w:r>
        <w:t>передавать объем предметов через правильное использование светотени, определять собственные и падающие тени относительно источника света;</w:t>
      </w:r>
      <w:r>
        <w:rPr>
          <w:rFonts w:ascii="Arial" w:eastAsia="Arial" w:hAnsi="Arial" w:cs="Arial"/>
          <w:sz w:val="20"/>
        </w:rPr>
        <w:t xml:space="preserve"> </w:t>
      </w:r>
    </w:p>
    <w:p w14:paraId="17F1B59C" w14:textId="77777777" w:rsidR="00050884" w:rsidRDefault="00112ED0">
      <w:pPr>
        <w:numPr>
          <w:ilvl w:val="0"/>
          <w:numId w:val="4"/>
        </w:numPr>
        <w:spacing w:after="293"/>
        <w:ind w:right="0"/>
      </w:pPr>
      <w:r>
        <w:t>передавать материальность различных объектов (стекло, гипс, металл) с помощью тоновых переходов.</w:t>
      </w:r>
      <w:r>
        <w:rPr>
          <w:rFonts w:ascii="Arial" w:eastAsia="Arial" w:hAnsi="Arial" w:cs="Arial"/>
          <w:sz w:val="20"/>
        </w:rPr>
        <w:t xml:space="preserve"> </w:t>
      </w:r>
    </w:p>
    <w:p w14:paraId="2ED0F239" w14:textId="77777777" w:rsidR="00050884" w:rsidRDefault="00112ED0">
      <w:pPr>
        <w:pStyle w:val="1"/>
        <w:ind w:left="774" w:right="567" w:hanging="211"/>
      </w:pPr>
      <w:r>
        <w:t xml:space="preserve">этап: Практическое задание по КОМПОЗИЦИИ  </w:t>
      </w:r>
    </w:p>
    <w:p w14:paraId="20E9324D" w14:textId="77777777" w:rsidR="00050884" w:rsidRDefault="00112ED0">
      <w:pPr>
        <w:ind w:left="-15" w:right="0"/>
      </w:pPr>
      <w:r>
        <w:t xml:space="preserve">Второй этап представляет собой разработку абитуриентом персонажей и раскадровку по короткому литературному произведению (стихотворение, басня, сказка - по выбору абитуриента), размер листа А2, бумага, карандаш, графический материал. Время выполнения - 5 (пять) академических часов в условиях мастерской. </w:t>
      </w:r>
    </w:p>
    <w:p w14:paraId="2D3B734A" w14:textId="77777777" w:rsidR="00050884" w:rsidRDefault="00112ED0">
      <w:pPr>
        <w:spacing w:after="186" w:line="259" w:lineRule="auto"/>
        <w:ind w:left="566" w:right="0" w:firstLine="0"/>
      </w:pPr>
      <w:r>
        <w:rPr>
          <w:b/>
        </w:rPr>
        <w:t>Цель 2 этапа</w:t>
      </w:r>
      <w:r>
        <w:t xml:space="preserve"> – выявить умение абитуриента: </w:t>
      </w:r>
    </w:p>
    <w:p w14:paraId="5CC2A404" w14:textId="77777777" w:rsidR="00050884" w:rsidRDefault="00112ED0">
      <w:pPr>
        <w:numPr>
          <w:ilvl w:val="0"/>
          <w:numId w:val="5"/>
        </w:numPr>
        <w:ind w:right="0"/>
      </w:pPr>
      <w:r>
        <w:t xml:space="preserve">понимать и интерпретировать выбранное литературное произведение, обращая внимание на его основные темы, идеи и характеры, через изобразительные средства; </w:t>
      </w:r>
    </w:p>
    <w:p w14:paraId="321B07E5" w14:textId="77777777" w:rsidR="00050884" w:rsidRDefault="00112ED0">
      <w:pPr>
        <w:numPr>
          <w:ilvl w:val="0"/>
          <w:numId w:val="5"/>
        </w:numPr>
        <w:ind w:right="0"/>
      </w:pPr>
      <w:r>
        <w:t xml:space="preserve">создавать уникальные, выразительные образы персонажей, основываясь на их характеристиках и эмоция; </w:t>
      </w:r>
    </w:p>
    <w:p w14:paraId="520A98E2" w14:textId="77777777" w:rsidR="00050884" w:rsidRDefault="00112ED0">
      <w:pPr>
        <w:numPr>
          <w:ilvl w:val="0"/>
          <w:numId w:val="5"/>
        </w:numPr>
        <w:ind w:right="0"/>
      </w:pPr>
      <w:r>
        <w:t xml:space="preserve">построить повествование через визуальные образы, демонстрирующие ключевые моменты произведения; </w:t>
      </w:r>
    </w:p>
    <w:p w14:paraId="7B97F4E2" w14:textId="77777777" w:rsidR="00050884" w:rsidRDefault="00112ED0">
      <w:pPr>
        <w:numPr>
          <w:ilvl w:val="0"/>
          <w:numId w:val="5"/>
        </w:numPr>
        <w:ind w:right="0"/>
      </w:pPr>
      <w:r>
        <w:t xml:space="preserve">продемонстрировать способность использовать различные композиционные приемы (общие, средние и крупные планы, различные ракурсы), создавая динамичные и выразительные изображения, которые усиливают эмоциональное восприятие произведения; </w:t>
      </w:r>
    </w:p>
    <w:p w14:paraId="0F9A79B1" w14:textId="77777777" w:rsidR="00050884" w:rsidRDefault="00112ED0">
      <w:pPr>
        <w:numPr>
          <w:ilvl w:val="0"/>
          <w:numId w:val="5"/>
        </w:numPr>
        <w:spacing w:after="167" w:line="259" w:lineRule="auto"/>
        <w:ind w:right="0"/>
      </w:pPr>
      <w:r>
        <w:lastRenderedPageBreak/>
        <w:t xml:space="preserve">продемонстрировать уровень свободного рисования. </w:t>
      </w:r>
    </w:p>
    <w:p w14:paraId="343B2AE2" w14:textId="77777777" w:rsidR="00050884" w:rsidRDefault="00112ED0">
      <w:pPr>
        <w:spacing w:after="0" w:line="259" w:lineRule="auto"/>
        <w:ind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 xml:space="preserve"> </w:t>
      </w:r>
    </w:p>
    <w:p w14:paraId="5CE8E0B0" w14:textId="77777777" w:rsidR="00050884" w:rsidRDefault="00112ED0">
      <w:pPr>
        <w:pStyle w:val="1"/>
        <w:ind w:left="774" w:right="566" w:hanging="211"/>
      </w:pPr>
      <w:r>
        <w:t xml:space="preserve">этап: Собеседование  </w:t>
      </w:r>
    </w:p>
    <w:p w14:paraId="6D00AFCE" w14:textId="77777777" w:rsidR="00050884" w:rsidRDefault="00112ED0">
      <w:pPr>
        <w:ind w:left="-15" w:right="0"/>
      </w:pPr>
      <w:r>
        <w:t xml:space="preserve">Собеседование содержит в себе просмотр художественных работ поступающего. для оценки творческих и технических навыков, а также способности к наблюдению, воспроизведению и интерпретации окружающего мира посредством использования различных художественных средств выразительности. Данный этап направлен на выявление уровня владения различными художественными техниками, что позволяет понять индивидуальный стиль и потенциал каждого поступающего. </w:t>
      </w:r>
    </w:p>
    <w:p w14:paraId="4E6552F1" w14:textId="77777777" w:rsidR="00050884" w:rsidRDefault="00112ED0">
      <w:pPr>
        <w:spacing w:after="188" w:line="259" w:lineRule="auto"/>
        <w:ind w:left="566" w:right="0" w:firstLine="0"/>
        <w:jc w:val="left"/>
      </w:pPr>
      <w:r>
        <w:rPr>
          <w:b/>
        </w:rPr>
        <w:t xml:space="preserve">Цель 3 этапа - </w:t>
      </w:r>
      <w:r>
        <w:t xml:space="preserve">выявить: </w:t>
      </w:r>
    </w:p>
    <w:p w14:paraId="202BD0FA" w14:textId="77777777" w:rsidR="00050884" w:rsidRDefault="00112ED0">
      <w:pPr>
        <w:numPr>
          <w:ilvl w:val="0"/>
          <w:numId w:val="6"/>
        </w:numPr>
        <w:ind w:right="0"/>
      </w:pPr>
      <w:r>
        <w:t xml:space="preserve">уровень владения графическими и живописными техниками, включая карандаш, тушь, акварель, гуашь и масло; </w:t>
      </w:r>
    </w:p>
    <w:p w14:paraId="4BFCD01A" w14:textId="77777777" w:rsidR="00050884" w:rsidRDefault="00112ED0">
      <w:pPr>
        <w:numPr>
          <w:ilvl w:val="0"/>
          <w:numId w:val="6"/>
        </w:numPr>
        <w:ind w:right="0"/>
      </w:pPr>
      <w:r>
        <w:t xml:space="preserve">умение - абитуриента мыслить композиционно, проявлять оригинальность и находить гармоничные решения в распределении элементов на листе; </w:t>
      </w:r>
    </w:p>
    <w:p w14:paraId="3CC841A6" w14:textId="77777777" w:rsidR="00050884" w:rsidRDefault="00112ED0">
      <w:pPr>
        <w:numPr>
          <w:ilvl w:val="0"/>
          <w:numId w:val="6"/>
        </w:numPr>
        <w:spacing w:after="186" w:line="259" w:lineRule="auto"/>
        <w:ind w:right="0"/>
      </w:pPr>
      <w:r>
        <w:t xml:space="preserve">разнообразие выбора жанров, сюжетов и тем; </w:t>
      </w:r>
    </w:p>
    <w:p w14:paraId="698B4CBA" w14:textId="62F88355" w:rsidR="00050884" w:rsidRDefault="00112ED0">
      <w:pPr>
        <w:numPr>
          <w:ilvl w:val="0"/>
          <w:numId w:val="6"/>
        </w:numPr>
        <w:ind w:right="0"/>
      </w:pPr>
      <w:r>
        <w:t xml:space="preserve">умение абитуриента работать с живой натурой через наброски и работы, выполненные с натуры (натюрморты и пейзажи); </w:t>
      </w:r>
    </w:p>
    <w:p w14:paraId="200B6A18" w14:textId="77777777" w:rsidR="00050884" w:rsidRDefault="00112ED0">
      <w:pPr>
        <w:numPr>
          <w:ilvl w:val="0"/>
          <w:numId w:val="6"/>
        </w:numPr>
        <w:spacing w:after="188" w:line="259" w:lineRule="auto"/>
        <w:ind w:right="0"/>
      </w:pPr>
      <w:r>
        <w:t xml:space="preserve">уровень знаний истории отечественной мультипликации;  </w:t>
      </w:r>
    </w:p>
    <w:p w14:paraId="70F1CB1F" w14:textId="77777777" w:rsidR="00050884" w:rsidRDefault="00112ED0">
      <w:pPr>
        <w:numPr>
          <w:ilvl w:val="0"/>
          <w:numId w:val="6"/>
        </w:numPr>
        <w:ind w:right="0"/>
      </w:pPr>
      <w:r>
        <w:t xml:space="preserve">уровень знаний истории русского и мирового изобразительного искусства; </w:t>
      </w:r>
    </w:p>
    <w:p w14:paraId="070A4B24" w14:textId="77777777" w:rsidR="00050884" w:rsidRDefault="00112ED0">
      <w:pPr>
        <w:numPr>
          <w:ilvl w:val="0"/>
          <w:numId w:val="6"/>
        </w:numPr>
        <w:ind w:right="0"/>
      </w:pPr>
      <w:r>
        <w:t xml:space="preserve">уровень участия абитуриента в культурной жизни - посещение театров, выставок, музеев; </w:t>
      </w:r>
    </w:p>
    <w:p w14:paraId="30F166B1" w14:textId="77777777" w:rsidR="00050884" w:rsidRDefault="00112ED0">
      <w:pPr>
        <w:numPr>
          <w:ilvl w:val="0"/>
          <w:numId w:val="6"/>
        </w:numPr>
        <w:ind w:right="0"/>
      </w:pPr>
      <w:r>
        <w:t xml:space="preserve">уровень участия абитуриента в различных конкурсах, олимпиадах и выставках; </w:t>
      </w:r>
    </w:p>
    <w:p w14:paraId="37FD5A23" w14:textId="77777777" w:rsidR="00050884" w:rsidRDefault="00112ED0">
      <w:pPr>
        <w:numPr>
          <w:ilvl w:val="0"/>
          <w:numId w:val="6"/>
        </w:numPr>
        <w:spacing w:after="435" w:line="259" w:lineRule="auto"/>
        <w:ind w:right="0"/>
      </w:pPr>
      <w:r>
        <w:t xml:space="preserve">уровень осведомленности абитуриента о будущей профессии. </w:t>
      </w:r>
    </w:p>
    <w:p w14:paraId="0D77AF49" w14:textId="77777777" w:rsidR="00050884" w:rsidRDefault="00112ED0">
      <w:pPr>
        <w:spacing w:after="253" w:line="265" w:lineRule="auto"/>
        <w:ind w:left="573" w:right="567" w:hanging="10"/>
        <w:jc w:val="center"/>
      </w:pPr>
      <w:r>
        <w:rPr>
          <w:b/>
        </w:rPr>
        <w:t xml:space="preserve">Творческий комплект художественных работ включает: </w:t>
      </w:r>
    </w:p>
    <w:p w14:paraId="438C2A55" w14:textId="77777777" w:rsidR="00050884" w:rsidRDefault="00112ED0">
      <w:pPr>
        <w:numPr>
          <w:ilvl w:val="0"/>
          <w:numId w:val="6"/>
        </w:numPr>
        <w:ind w:right="0"/>
      </w:pPr>
      <w:r>
        <w:rPr>
          <w:b/>
        </w:rPr>
        <w:lastRenderedPageBreak/>
        <w:t>рисунок</w:t>
      </w:r>
      <w:r>
        <w:t xml:space="preserve"> — формат А2, не менее 5 работ (графический материал), выполненных с натуры (натюрморт, портрет, пейзаж); </w:t>
      </w:r>
    </w:p>
    <w:p w14:paraId="7340DC29" w14:textId="77777777" w:rsidR="00050884" w:rsidRDefault="00112ED0">
      <w:pPr>
        <w:numPr>
          <w:ilvl w:val="0"/>
          <w:numId w:val="6"/>
        </w:numPr>
        <w:ind w:right="0"/>
      </w:pPr>
      <w:r>
        <w:rPr>
          <w:b/>
        </w:rPr>
        <w:t>живопись</w:t>
      </w:r>
      <w:r>
        <w:t xml:space="preserve"> — формат А2, не менее 5 работ (акварель, гуашь, масло), выполненных с натуры (натюрморт, портрет, пейзаж); </w:t>
      </w:r>
    </w:p>
    <w:p w14:paraId="1A4B1692" w14:textId="77777777" w:rsidR="00050884" w:rsidRDefault="00112ED0">
      <w:pPr>
        <w:numPr>
          <w:ilvl w:val="0"/>
          <w:numId w:val="6"/>
        </w:numPr>
        <w:ind w:right="0"/>
      </w:pPr>
      <w:r>
        <w:rPr>
          <w:b/>
        </w:rPr>
        <w:t>композиция</w:t>
      </w:r>
      <w:r>
        <w:t xml:space="preserve"> — не менее 5 работ на разные темы в графическом исполнении или в цвете (размер листа не менее А-4); </w:t>
      </w:r>
    </w:p>
    <w:p w14:paraId="4DAD9450" w14:textId="77777777" w:rsidR="00050884" w:rsidRDefault="00112ED0">
      <w:pPr>
        <w:numPr>
          <w:ilvl w:val="0"/>
          <w:numId w:val="6"/>
        </w:numPr>
        <w:ind w:right="0"/>
      </w:pPr>
      <w:r>
        <w:rPr>
          <w:b/>
        </w:rPr>
        <w:t>раскадровку</w:t>
      </w:r>
      <w:r>
        <w:t xml:space="preserve"> небольшого произведения (стихотворение, сказка, басня) - 8-12 кадров с разработкой персонажей) (размер листа А-2);  </w:t>
      </w:r>
    </w:p>
    <w:p w14:paraId="171FA086" w14:textId="77777777" w:rsidR="00050884" w:rsidRDefault="00112ED0">
      <w:pPr>
        <w:numPr>
          <w:ilvl w:val="0"/>
          <w:numId w:val="6"/>
        </w:numPr>
        <w:ind w:right="0"/>
      </w:pPr>
      <w:r>
        <w:rPr>
          <w:b/>
        </w:rPr>
        <w:t>наброски людей и животных</w:t>
      </w:r>
      <w:r>
        <w:t xml:space="preserve">, элементов пейзажа и быта с натуры, выполненные в любом графическом материале и технике.  </w:t>
      </w:r>
    </w:p>
    <w:p w14:paraId="335DF7E4" w14:textId="77777777" w:rsidR="00050884" w:rsidRDefault="00112ED0">
      <w:pPr>
        <w:spacing w:after="4"/>
        <w:ind w:left="-15" w:right="0"/>
      </w:pPr>
      <w:r>
        <w:t xml:space="preserve">Творческий комплект художественных работ не подлежит рассмотрению в случае несоответствия количества, формата и (или) содержания представленных работ требованиям настоящей программы, а также при наличии обоснованных сомнений в их авторстве. </w:t>
      </w:r>
    </w:p>
    <w:p w14:paraId="36FBBD0C" w14:textId="77777777" w:rsidR="00050884" w:rsidRDefault="00112ED0">
      <w:pPr>
        <w:spacing w:after="289"/>
        <w:ind w:left="-15" w:right="0"/>
      </w:pPr>
      <w:r>
        <w:t xml:space="preserve">Члены экзаменационной комиссии проводят собеседование по представленному творческому комплекту художественных работ с целью оценки уровня базовых знаний абитуриента в области кинематографа, мультипликации, изобразительного искусства, литературы, музыки, а также выявления степени его учебной мотивации, творческой направленности. </w:t>
      </w:r>
    </w:p>
    <w:p w14:paraId="72903951" w14:textId="77777777" w:rsidR="00050884" w:rsidRDefault="00112ED0">
      <w:pPr>
        <w:pStyle w:val="1"/>
        <w:numPr>
          <w:ilvl w:val="0"/>
          <w:numId w:val="0"/>
        </w:numPr>
        <w:spacing w:after="0"/>
        <w:ind w:left="573" w:right="565"/>
      </w:pPr>
      <w:r>
        <w:lastRenderedPageBreak/>
        <w:t xml:space="preserve">Критерии оценки </w:t>
      </w:r>
    </w:p>
    <w:tbl>
      <w:tblPr>
        <w:tblStyle w:val="TableGrid"/>
        <w:tblW w:w="9216" w:type="dxa"/>
        <w:tblInd w:w="10" w:type="dxa"/>
        <w:tblCellMar>
          <w:top w:w="59" w:type="dxa"/>
          <w:left w:w="108" w:type="dxa"/>
          <w:right w:w="139" w:type="dxa"/>
        </w:tblCellMar>
        <w:tblLook w:val="04A0" w:firstRow="1" w:lastRow="0" w:firstColumn="1" w:lastColumn="0" w:noHBand="0" w:noVBand="1"/>
      </w:tblPr>
      <w:tblGrid>
        <w:gridCol w:w="1267"/>
        <w:gridCol w:w="7949"/>
      </w:tblGrid>
      <w:tr w:rsidR="00050884" w14:paraId="1F8DFED8" w14:textId="77777777">
        <w:trPr>
          <w:trHeight w:val="4712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CEF7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7,7 – 10,0 баллов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9AFF" w14:textId="77777777" w:rsidR="00050884" w:rsidRDefault="00112ED0">
            <w:pPr>
              <w:spacing w:after="27" w:line="254" w:lineRule="auto"/>
              <w:ind w:left="17" w:right="140" w:firstLine="284"/>
            </w:pPr>
            <w:r>
              <w:rPr>
                <w:sz w:val="24"/>
              </w:rPr>
              <w:t xml:space="preserve">В практических заданиях отсутствуют логические, аналитические и технические ошибки. А именно, абитуриент: умеет эффективно организовывать пространство в листе согласно требованиям организации плоскости листа (может определить композиционный центр; умеет правильно выбирать размер изображаемых предметов, соблюдая </w:t>
            </w:r>
          </w:p>
          <w:p w14:paraId="38E1E421" w14:textId="77777777" w:rsidR="00050884" w:rsidRDefault="00112ED0">
            <w:pPr>
              <w:spacing w:after="0" w:line="279" w:lineRule="auto"/>
              <w:ind w:left="301" w:right="146" w:hanging="284"/>
              <w:jc w:val="left"/>
            </w:pPr>
            <w:proofErr w:type="gramStart"/>
            <w:r>
              <w:rPr>
                <w:sz w:val="24"/>
              </w:rPr>
              <w:t>пропорции;  выполняет</w:t>
            </w:r>
            <w:proofErr w:type="gramEnd"/>
            <w:r>
              <w:rPr>
                <w:sz w:val="24"/>
              </w:rPr>
              <w:t xml:space="preserve"> грамотное линейно-конструктивное построение предметов </w:t>
            </w:r>
          </w:p>
          <w:p w14:paraId="4CF9A85E" w14:textId="77777777" w:rsidR="00050884" w:rsidRDefault="00112ED0">
            <w:pPr>
              <w:spacing w:after="47" w:line="238" w:lineRule="auto"/>
              <w:ind w:left="301" w:right="148" w:hanging="284"/>
            </w:pPr>
            <w:r>
              <w:rPr>
                <w:sz w:val="24"/>
              </w:rPr>
              <w:t xml:space="preserve">натюрморта с учетом линейной и воздушной </w:t>
            </w:r>
            <w:proofErr w:type="gramStart"/>
            <w:r>
              <w:rPr>
                <w:sz w:val="24"/>
              </w:rPr>
              <w:t>перспективы;  передает</w:t>
            </w:r>
            <w:proofErr w:type="gramEnd"/>
            <w:r>
              <w:rPr>
                <w:sz w:val="24"/>
              </w:rPr>
              <w:t xml:space="preserve"> объем предметов средствами светотени, умеет определить </w:t>
            </w:r>
          </w:p>
          <w:p w14:paraId="20BD0AF2" w14:textId="77777777" w:rsidR="00050884" w:rsidRDefault="00112ED0">
            <w:pPr>
              <w:spacing w:after="47" w:line="238" w:lineRule="auto"/>
              <w:ind w:left="301" w:right="145" w:hanging="284"/>
            </w:pPr>
            <w:r>
              <w:rPr>
                <w:sz w:val="24"/>
              </w:rPr>
              <w:t xml:space="preserve">собственные и падающие тени относительно источника света; может передать материальности предметов натюрморта (стекло, гипс, </w:t>
            </w:r>
          </w:p>
          <w:p w14:paraId="0F59B5DE" w14:textId="77777777" w:rsidR="00050884" w:rsidRDefault="00112ED0">
            <w:pPr>
              <w:spacing w:after="45" w:line="238" w:lineRule="auto"/>
              <w:ind w:left="301" w:right="146" w:hanging="284"/>
            </w:pPr>
            <w:r>
              <w:rPr>
                <w:sz w:val="24"/>
              </w:rPr>
              <w:t xml:space="preserve">металл) и воздушное пространство листа тоном. может раскрыть содержание произведения изобразительными </w:t>
            </w:r>
          </w:p>
          <w:p w14:paraId="7FA2B1DA" w14:textId="77777777" w:rsidR="00050884" w:rsidRDefault="00112ED0">
            <w:pPr>
              <w:spacing w:after="0" w:line="259" w:lineRule="auto"/>
              <w:ind w:left="17" w:right="146" w:firstLine="0"/>
            </w:pPr>
            <w:r>
              <w:rPr>
                <w:sz w:val="24"/>
              </w:rPr>
              <w:t xml:space="preserve">средствами; умеет создавать персонажей в сравнительных характеристиках (поза, мимика, жест);  </w:t>
            </w:r>
          </w:p>
        </w:tc>
      </w:tr>
    </w:tbl>
    <w:p w14:paraId="257667AE" w14:textId="77777777" w:rsidR="00050884" w:rsidRDefault="00050884">
      <w:pPr>
        <w:spacing w:after="0" w:line="259" w:lineRule="auto"/>
        <w:ind w:left="-1702" w:right="134" w:firstLine="0"/>
        <w:jc w:val="left"/>
      </w:pPr>
    </w:p>
    <w:tbl>
      <w:tblPr>
        <w:tblStyle w:val="TableGrid"/>
        <w:tblW w:w="9216" w:type="dxa"/>
        <w:tblInd w:w="10" w:type="dxa"/>
        <w:tblCellMar>
          <w:top w:w="62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1267"/>
        <w:gridCol w:w="7949"/>
      </w:tblGrid>
      <w:tr w:rsidR="00050884" w14:paraId="22C1EDCD" w14:textId="77777777">
        <w:trPr>
          <w:trHeight w:val="995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4556D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E20EB" w14:textId="77777777" w:rsidR="00050884" w:rsidRDefault="00112ED0">
            <w:pPr>
              <w:spacing w:after="0" w:line="278" w:lineRule="auto"/>
              <w:ind w:left="17" w:right="59" w:firstLine="284"/>
            </w:pPr>
            <w:r>
              <w:rPr>
                <w:sz w:val="24"/>
              </w:rPr>
              <w:t xml:space="preserve">может проработать выразительность общего композиционного решения листа и каждого кадра (количество выполненных кадров 8-12 и более); </w:t>
            </w:r>
          </w:p>
          <w:p w14:paraId="0F41CDE9" w14:textId="77777777" w:rsidR="00050884" w:rsidRDefault="00112ED0">
            <w:pPr>
              <w:spacing w:after="23" w:line="259" w:lineRule="auto"/>
              <w:ind w:left="237" w:right="0" w:firstLine="0"/>
              <w:jc w:val="center"/>
            </w:pPr>
            <w:r>
              <w:rPr>
                <w:sz w:val="24"/>
              </w:rPr>
              <w:t xml:space="preserve">умеет использовать приёмы композиционного решения: общие, </w:t>
            </w:r>
          </w:p>
          <w:p w14:paraId="6A8524E8" w14:textId="77777777" w:rsidR="00050884" w:rsidRDefault="00112ED0">
            <w:pPr>
              <w:spacing w:after="0" w:line="278" w:lineRule="auto"/>
              <w:ind w:left="301" w:right="3" w:hanging="284"/>
              <w:jc w:val="left"/>
            </w:pPr>
            <w:r>
              <w:rPr>
                <w:sz w:val="24"/>
              </w:rPr>
              <w:t xml:space="preserve">средние и крупные планы, ракурсы, панорамы, движение в кадре; владеет свободным рисованием. </w:t>
            </w:r>
          </w:p>
          <w:p w14:paraId="10E5BA24" w14:textId="77777777" w:rsidR="00050884" w:rsidRDefault="00112ED0">
            <w:pPr>
              <w:spacing w:after="0" w:line="279" w:lineRule="auto"/>
              <w:ind w:left="17" w:right="0" w:firstLine="284"/>
            </w:pPr>
            <w:r>
              <w:rPr>
                <w:sz w:val="24"/>
              </w:rPr>
              <w:t xml:space="preserve">В домашних работах отсутствуют логические, аналитические и технические ошибки. А именно, абитуриент: </w:t>
            </w:r>
          </w:p>
          <w:p w14:paraId="5822B318" w14:textId="77777777" w:rsidR="00050884" w:rsidRDefault="00112ED0">
            <w:pPr>
              <w:spacing w:after="31" w:line="252" w:lineRule="auto"/>
              <w:ind w:left="17" w:right="59" w:firstLine="284"/>
            </w:pPr>
            <w:r>
              <w:rPr>
                <w:sz w:val="24"/>
              </w:rPr>
              <w:t xml:space="preserve">владеет графическими (карандаш, тушь, мягкий материал) и живописными техниками (акварель, гуашь, масло), умеет с их помощью передать объем и материальность изображаемых предметов; умеет мыслить композиционно (разнообразие, оригинальность </w:t>
            </w:r>
          </w:p>
          <w:p w14:paraId="463D8C84" w14:textId="77777777" w:rsidR="00050884" w:rsidRDefault="00112ED0">
            <w:pPr>
              <w:spacing w:after="46" w:line="238" w:lineRule="auto"/>
              <w:ind w:left="301" w:right="68" w:hanging="284"/>
            </w:pPr>
            <w:r>
              <w:rPr>
                <w:sz w:val="24"/>
              </w:rPr>
              <w:t>композиционных решений, чувство ритма, центра, завершённость</w:t>
            </w:r>
            <w:proofErr w:type="gramStart"/>
            <w:r>
              <w:rPr>
                <w:sz w:val="24"/>
              </w:rPr>
              <w:t>);  в</w:t>
            </w:r>
            <w:proofErr w:type="gramEnd"/>
            <w:r>
              <w:rPr>
                <w:sz w:val="24"/>
              </w:rPr>
              <w:t xml:space="preserve"> своих работах отражает разнообразие в выборе жанров, сюжетов, </w:t>
            </w:r>
          </w:p>
          <w:p w14:paraId="424473E7" w14:textId="77777777" w:rsidR="00050884" w:rsidRDefault="00112ED0">
            <w:pPr>
              <w:spacing w:after="0" w:line="252" w:lineRule="auto"/>
              <w:ind w:left="17" w:right="64" w:firstLine="0"/>
            </w:pPr>
            <w:r>
              <w:rPr>
                <w:sz w:val="24"/>
              </w:rPr>
              <w:t xml:space="preserve">тем, форматов; должен представить домашние работы, которые демонстрируют стилистическое единство и содержат характерные элементы, аналогичные тем, что были выполнены на вступительном испытании. </w:t>
            </w:r>
          </w:p>
          <w:p w14:paraId="571F377D" w14:textId="77777777" w:rsidR="00050884" w:rsidRDefault="00112ED0">
            <w:pPr>
              <w:spacing w:after="0" w:line="278" w:lineRule="auto"/>
              <w:ind w:left="17" w:right="0" w:firstLine="284"/>
            </w:pPr>
            <w:r>
              <w:rPr>
                <w:sz w:val="24"/>
              </w:rPr>
              <w:t xml:space="preserve">В ответе отсутствуют логические, аналитические и стилистические ошибки. А именно, абитуриент: </w:t>
            </w:r>
          </w:p>
          <w:p w14:paraId="63A096B1" w14:textId="77777777" w:rsidR="00050884" w:rsidRDefault="00112ED0">
            <w:pPr>
              <w:spacing w:after="0" w:line="259" w:lineRule="auto"/>
              <w:ind w:left="17" w:right="57" w:firstLine="284"/>
            </w:pPr>
            <w:r>
              <w:rPr>
                <w:sz w:val="24"/>
              </w:rPr>
              <w:t xml:space="preserve">имеет высокий уровень знаний истории развития отечественной мультипликации (может назвать не менее 5 этапных анимационных фильмов в разных анимационных техниках, не менее 10 режиссеров и художников-постановщиков, аниматоров мультипликационного кино); имеет высокий уровень знаний истории русского изобразительного искусства (может назвать не менее 5 русских художников, оставивших заметный след в развитии изобразительного искусства, их основные произведения); имеет высокий уровень знаний истории мирового изобразительного искусства (может назвать основные этапы и их главных представителей, основные произведения); проявляет высокую творческую и учебную активность (посещает театры, музеи, знает историю родного города/ края, участвует в выставках, олимпиадах, конкурсах и пр.); имеет высокий уровень учебной мотивации (информированность о будущей профессии и наличие желания ею овладеть). </w:t>
            </w:r>
          </w:p>
        </w:tc>
      </w:tr>
      <w:tr w:rsidR="00050884" w14:paraId="29E3DA0B" w14:textId="77777777">
        <w:trPr>
          <w:trHeight w:val="4438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A1BA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>5,8 – 7,6 балла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FE4A" w14:textId="77777777" w:rsidR="00050884" w:rsidRDefault="00112ED0">
            <w:pPr>
              <w:spacing w:after="0" w:line="279" w:lineRule="auto"/>
              <w:ind w:left="17" w:right="0" w:firstLine="284"/>
            </w:pPr>
            <w:r>
              <w:rPr>
                <w:sz w:val="24"/>
              </w:rPr>
              <w:t xml:space="preserve">В практических заданиях присутствуют незначительные логические, аналитические и технические ошибки. А именно, абитуриент: </w:t>
            </w:r>
          </w:p>
          <w:p w14:paraId="727C2CAE" w14:textId="77777777" w:rsidR="00050884" w:rsidRDefault="00112ED0">
            <w:pPr>
              <w:spacing w:after="31" w:line="252" w:lineRule="auto"/>
              <w:ind w:left="17" w:right="60" w:firstLine="284"/>
            </w:pPr>
            <w:r>
              <w:rPr>
                <w:sz w:val="24"/>
              </w:rPr>
              <w:t xml:space="preserve">имеет незначительные нарушения в организации пространства в листе согласно требованиям организации плоскости листа (может определить композиционный центр); имеет незначительные нарушения в выборе размера изображаемых </w:t>
            </w:r>
          </w:p>
          <w:p w14:paraId="20CAFA36" w14:textId="77777777" w:rsidR="00050884" w:rsidRDefault="00112ED0">
            <w:pPr>
              <w:spacing w:after="0" w:line="279" w:lineRule="auto"/>
              <w:ind w:left="301" w:right="57" w:hanging="284"/>
            </w:pPr>
            <w:r>
              <w:rPr>
                <w:sz w:val="24"/>
              </w:rPr>
              <w:t xml:space="preserve">предметов, имеет неточности в соблюдении </w:t>
            </w:r>
            <w:proofErr w:type="gramStart"/>
            <w:r>
              <w:rPr>
                <w:sz w:val="24"/>
              </w:rPr>
              <w:t>пропорций;  имеет</w:t>
            </w:r>
            <w:proofErr w:type="gramEnd"/>
            <w:r>
              <w:rPr>
                <w:sz w:val="24"/>
              </w:rPr>
              <w:t xml:space="preserve"> незначительные нарушения в выполнении линейно-</w:t>
            </w:r>
          </w:p>
          <w:p w14:paraId="25EDABC8" w14:textId="77777777" w:rsidR="00050884" w:rsidRDefault="00112ED0">
            <w:pPr>
              <w:spacing w:after="0" w:line="259" w:lineRule="auto"/>
              <w:ind w:left="17" w:right="57" w:firstLine="0"/>
            </w:pPr>
            <w:r>
              <w:rPr>
                <w:sz w:val="24"/>
              </w:rPr>
              <w:t xml:space="preserve">конструктивного построения предметов натюрморта с учетом линейной и воздушной перспективы; имеет незначительные нарушения в передаче объема предметов средствами светотени, неточно определяет собственные и падающие тени относительно источника света; имеет незначительные нарушения в передаче материальности предметов натюрморта (стекло, гипс, металл) и воздушного пространства листа тоном; </w:t>
            </w:r>
          </w:p>
        </w:tc>
      </w:tr>
    </w:tbl>
    <w:p w14:paraId="2530AF4A" w14:textId="77777777" w:rsidR="00050884" w:rsidRDefault="00050884">
      <w:pPr>
        <w:spacing w:after="0" w:line="259" w:lineRule="auto"/>
        <w:ind w:left="-1702" w:right="134" w:firstLine="0"/>
        <w:jc w:val="left"/>
      </w:pPr>
    </w:p>
    <w:tbl>
      <w:tblPr>
        <w:tblStyle w:val="TableGrid"/>
        <w:tblW w:w="9216" w:type="dxa"/>
        <w:tblInd w:w="10" w:type="dxa"/>
        <w:tblCellMar>
          <w:top w:w="50" w:type="dxa"/>
          <w:left w:w="108" w:type="dxa"/>
          <w:right w:w="223" w:type="dxa"/>
        </w:tblCellMar>
        <w:tblLook w:val="04A0" w:firstRow="1" w:lastRow="0" w:firstColumn="1" w:lastColumn="0" w:noHBand="0" w:noVBand="1"/>
      </w:tblPr>
      <w:tblGrid>
        <w:gridCol w:w="1267"/>
        <w:gridCol w:w="7949"/>
      </w:tblGrid>
      <w:tr w:rsidR="00050884" w14:paraId="0D915CE7" w14:textId="77777777">
        <w:trPr>
          <w:trHeight w:val="11604"/>
        </w:trPr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74CF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B1B9E" w14:textId="77777777" w:rsidR="00050884" w:rsidRDefault="00112ED0">
            <w:pPr>
              <w:tabs>
                <w:tab w:val="center" w:pos="599"/>
                <w:tab w:val="center" w:pos="2029"/>
                <w:tab w:val="center" w:pos="3559"/>
                <w:tab w:val="center" w:pos="4454"/>
                <w:tab w:val="center" w:pos="5493"/>
                <w:tab w:val="center" w:pos="6951"/>
              </w:tabs>
              <w:spacing w:after="29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имеет </w:t>
            </w:r>
            <w:r>
              <w:rPr>
                <w:sz w:val="24"/>
              </w:rPr>
              <w:tab/>
              <w:t xml:space="preserve">незначительные </w:t>
            </w:r>
            <w:r>
              <w:rPr>
                <w:sz w:val="24"/>
              </w:rPr>
              <w:tab/>
              <w:t xml:space="preserve">ошибки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раскрытии </w:t>
            </w:r>
            <w:r>
              <w:rPr>
                <w:sz w:val="24"/>
              </w:rPr>
              <w:tab/>
              <w:t xml:space="preserve">содержания </w:t>
            </w:r>
          </w:p>
          <w:p w14:paraId="464F3DE3" w14:textId="77777777" w:rsidR="00050884" w:rsidRDefault="00112ED0">
            <w:pPr>
              <w:spacing w:after="47" w:line="239" w:lineRule="auto"/>
              <w:ind w:left="301" w:right="62" w:hanging="284"/>
            </w:pPr>
            <w:r>
              <w:rPr>
                <w:sz w:val="24"/>
              </w:rPr>
              <w:t xml:space="preserve">произведения изобразительными </w:t>
            </w:r>
            <w:proofErr w:type="gramStart"/>
            <w:r>
              <w:rPr>
                <w:sz w:val="24"/>
              </w:rPr>
              <w:t>средствами;  имеет</w:t>
            </w:r>
            <w:proofErr w:type="gramEnd"/>
            <w:r>
              <w:rPr>
                <w:sz w:val="24"/>
              </w:rPr>
              <w:t xml:space="preserve"> незначительные ошибки в создании персонажей в </w:t>
            </w:r>
          </w:p>
          <w:p w14:paraId="6905FDDC" w14:textId="77777777" w:rsidR="00050884" w:rsidRDefault="00112ED0">
            <w:pPr>
              <w:spacing w:after="36" w:line="248" w:lineRule="auto"/>
              <w:ind w:left="17" w:right="61" w:firstLine="0"/>
            </w:pPr>
            <w:r>
              <w:rPr>
                <w:sz w:val="24"/>
              </w:rPr>
              <w:t xml:space="preserve">сравнительных характеристиках (поза, мимика, жест); имеет незначительные ошибки при проработке выразительности общего композиционного решения листа и каждого кадра (количество выполненных кадров 8-12 и более); неточно использует приёмы композиционного решения: общие, </w:t>
            </w:r>
          </w:p>
          <w:p w14:paraId="25E8DD4E" w14:textId="77777777" w:rsidR="00050884" w:rsidRDefault="00112ED0">
            <w:pPr>
              <w:spacing w:after="0" w:line="278" w:lineRule="auto"/>
              <w:ind w:left="301" w:right="1" w:hanging="284"/>
              <w:jc w:val="left"/>
            </w:pPr>
            <w:r>
              <w:rPr>
                <w:sz w:val="24"/>
              </w:rPr>
              <w:t xml:space="preserve">средние и крупные планы, ракурсы, панорамы, движение в кадре; владеет свободным рисованием. </w:t>
            </w:r>
          </w:p>
          <w:p w14:paraId="717EC0E4" w14:textId="77777777" w:rsidR="00050884" w:rsidRDefault="00112ED0">
            <w:pPr>
              <w:spacing w:after="32" w:line="252" w:lineRule="auto"/>
              <w:ind w:left="17" w:right="61" w:firstLine="284"/>
            </w:pPr>
            <w:r>
              <w:rPr>
                <w:sz w:val="24"/>
              </w:rPr>
              <w:t xml:space="preserve">В домашних работах присутствуют незначительные логические, аналитические и технические ошибки. А именно, абитуриент: владеет с незначительными ошибками графическими (карандаш, тушь, мягкий материал) и живописными техниками (акварель, гуашь, масло), умеет с их помощью передать объем и материальность изображаемых предметов; умеет мыслить композиционно (разнообразие, оригинальность </w:t>
            </w:r>
          </w:p>
          <w:p w14:paraId="26BAD694" w14:textId="77777777" w:rsidR="00050884" w:rsidRDefault="00112ED0">
            <w:pPr>
              <w:spacing w:after="46" w:line="238" w:lineRule="auto"/>
              <w:ind w:left="301" w:right="67" w:hanging="284"/>
            </w:pPr>
            <w:r>
              <w:rPr>
                <w:sz w:val="24"/>
              </w:rPr>
              <w:t xml:space="preserve">композиционных решений, чувство ритма, центра, завершённость); в своих работах отражает разнообразие в выборе жанров, сюжетов, </w:t>
            </w:r>
          </w:p>
          <w:p w14:paraId="68C6A708" w14:textId="77777777" w:rsidR="00050884" w:rsidRDefault="00112ED0">
            <w:pPr>
              <w:spacing w:after="0" w:line="252" w:lineRule="auto"/>
              <w:ind w:left="17" w:right="62" w:firstLine="0"/>
            </w:pPr>
            <w:r>
              <w:rPr>
                <w:sz w:val="24"/>
              </w:rPr>
              <w:t xml:space="preserve">тем, форматов; должен представить домашние работы, которые демонстрируют стилистическое единство и содержат характерные элементы, аналогичные тем, что были выполнены на вступительном испытании. </w:t>
            </w:r>
          </w:p>
          <w:p w14:paraId="2802D1BF" w14:textId="77777777" w:rsidR="00050884" w:rsidRDefault="00112ED0">
            <w:pPr>
              <w:spacing w:after="0" w:line="279" w:lineRule="auto"/>
              <w:ind w:left="17" w:right="0" w:firstLine="284"/>
            </w:pPr>
            <w:r>
              <w:rPr>
                <w:sz w:val="24"/>
              </w:rPr>
              <w:t xml:space="preserve">В ответе присутствуют незначительные логические, аналитические и стилистические ошибки. А именно, абитуриент: </w:t>
            </w:r>
          </w:p>
          <w:p w14:paraId="0F355F30" w14:textId="77777777" w:rsidR="00050884" w:rsidRDefault="00112ED0">
            <w:pPr>
              <w:spacing w:after="0" w:line="259" w:lineRule="auto"/>
              <w:ind w:left="17" w:right="60" w:firstLine="284"/>
            </w:pPr>
            <w:r>
              <w:rPr>
                <w:sz w:val="24"/>
              </w:rPr>
              <w:t xml:space="preserve">имеет средний уровень знаний истории развития отечественной мультипликации (может назвать не менее 5 этапных анимационных фильмов в разных анимационных техниках, не менее 10 режиссеров и художников-постановщиков, аниматоров мультипликационного кино с незначительными ошибками); имеет средний уровень знаний истории русского изобразительного искусства (может назвать не менее 5 русских художников, оставивших заметный след в развитии изобразительного искусства, их основные произведения с незначительными ошибками);  имеет средний уровень знаний истории мирового изобразительного искусства (может назвать основные этапы и их главных представителей, основные произведения с незначительными ошибками); проявляет среднюю творческую и учебную активность (посещает театры, музеи, знает историю родного города/ края, участвует в выставках, олимпиадах, конкурсах и пр.); имеет средний уровень учебной мотивации (информированность о будущей профессии и наличие желания ею овладеть). </w:t>
            </w:r>
          </w:p>
        </w:tc>
      </w:tr>
      <w:tr w:rsidR="00050884" w14:paraId="48BD9F7F" w14:textId="77777777">
        <w:trPr>
          <w:trHeight w:val="2230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C0B1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4,1 – 5,7 баллов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E17AD" w14:textId="77777777" w:rsidR="00050884" w:rsidRDefault="00112ED0">
            <w:pPr>
              <w:spacing w:after="0" w:line="279" w:lineRule="auto"/>
              <w:ind w:left="17" w:right="0" w:firstLine="284"/>
            </w:pPr>
            <w:r>
              <w:rPr>
                <w:sz w:val="24"/>
              </w:rPr>
              <w:t xml:space="preserve">В практических заданиях присутствуют логические, аналитические и технические ошибки. А именно, абитуриент: </w:t>
            </w:r>
          </w:p>
          <w:p w14:paraId="6C3F055D" w14:textId="77777777" w:rsidR="00050884" w:rsidRDefault="00112ED0">
            <w:pPr>
              <w:spacing w:after="0" w:line="259" w:lineRule="auto"/>
              <w:ind w:left="17" w:right="63" w:firstLine="284"/>
            </w:pPr>
            <w:r>
              <w:rPr>
                <w:sz w:val="24"/>
              </w:rPr>
              <w:t xml:space="preserve">имеет ошибки в организации пространства в листе согласно требованиям организации плоскости листа (может определить композиционный центр); допускает ошибки в выборе размера изображаемых предметов, допускает искажения пропорциональных отношений между частями объектов; </w:t>
            </w:r>
          </w:p>
        </w:tc>
      </w:tr>
    </w:tbl>
    <w:p w14:paraId="2D9C9564" w14:textId="77777777" w:rsidR="00050884" w:rsidRDefault="00050884">
      <w:pPr>
        <w:spacing w:after="0" w:line="259" w:lineRule="auto"/>
        <w:ind w:left="-1702" w:right="134" w:firstLine="0"/>
        <w:jc w:val="left"/>
      </w:pPr>
    </w:p>
    <w:tbl>
      <w:tblPr>
        <w:tblStyle w:val="TableGrid"/>
        <w:tblW w:w="9216" w:type="dxa"/>
        <w:tblInd w:w="10" w:type="dxa"/>
        <w:tblCellMar>
          <w:top w:w="49" w:type="dxa"/>
          <w:left w:w="108" w:type="dxa"/>
          <w:right w:w="209" w:type="dxa"/>
        </w:tblCellMar>
        <w:tblLook w:val="04A0" w:firstRow="1" w:lastRow="0" w:firstColumn="1" w:lastColumn="0" w:noHBand="0" w:noVBand="1"/>
      </w:tblPr>
      <w:tblGrid>
        <w:gridCol w:w="1267"/>
        <w:gridCol w:w="7949"/>
      </w:tblGrid>
      <w:tr w:rsidR="00050884" w14:paraId="63386D4A" w14:textId="77777777">
        <w:trPr>
          <w:trHeight w:val="14088"/>
        </w:trPr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BF764" w14:textId="77777777" w:rsidR="00050884" w:rsidRDefault="0005088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E9DE8" w14:textId="77777777" w:rsidR="00050884" w:rsidRDefault="00112ED0">
            <w:pPr>
              <w:spacing w:after="24" w:line="258" w:lineRule="auto"/>
              <w:ind w:right="59" w:firstLine="284"/>
            </w:pPr>
            <w:r>
              <w:rPr>
                <w:sz w:val="24"/>
              </w:rPr>
              <w:t xml:space="preserve">допускает ошибки при выполнении линейно-конструктивного построения предметов натюрморта с учетом линейной и воздушной </w:t>
            </w:r>
            <w:proofErr w:type="gramStart"/>
            <w:r>
              <w:rPr>
                <w:sz w:val="24"/>
              </w:rPr>
              <w:t>перспективы;  допускает</w:t>
            </w:r>
            <w:proofErr w:type="gramEnd"/>
            <w:r>
              <w:rPr>
                <w:sz w:val="24"/>
              </w:rPr>
              <w:t xml:space="preserve"> ошибки при передаче объема предметов средствами светотени, ошибочно определяет собственные и падающие тени относительно источника света; имеет ошибки при передаче материальности предметов натюрморта </w:t>
            </w:r>
          </w:p>
          <w:p w14:paraId="1F2C9A63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(стекло, гипс, металл) и воздушного пространства листа тоном; </w:t>
            </w:r>
          </w:p>
          <w:p w14:paraId="0D2B77EC" w14:textId="77777777" w:rsidR="00050884" w:rsidRDefault="00112ED0">
            <w:pPr>
              <w:spacing w:after="0" w:line="265" w:lineRule="auto"/>
              <w:ind w:right="63" w:firstLine="284"/>
            </w:pPr>
            <w:r>
              <w:rPr>
                <w:sz w:val="24"/>
              </w:rPr>
              <w:t xml:space="preserve">имеет ошибки в раскрытии содержания произведения изобразительными средствами; имеет ошибки при создании персонажей в сравнительных характеристиках (поза, мимика, жест); </w:t>
            </w:r>
          </w:p>
          <w:p w14:paraId="57A455CD" w14:textId="77777777" w:rsidR="00050884" w:rsidRDefault="00112ED0">
            <w:pPr>
              <w:spacing w:after="16" w:line="265" w:lineRule="auto"/>
              <w:ind w:right="63" w:firstLine="284"/>
            </w:pPr>
            <w:r>
              <w:rPr>
                <w:sz w:val="24"/>
              </w:rPr>
              <w:t xml:space="preserve">имеет ошибки при проработке выразительности общего композиционного решения листа и каждого кадра (количество выполненных кадров менее 8); ошибочно использует приёмы композиционного решения: общие, </w:t>
            </w:r>
          </w:p>
          <w:p w14:paraId="567C74BC" w14:textId="77777777" w:rsidR="00050884" w:rsidRDefault="00112ED0">
            <w:pPr>
              <w:spacing w:after="0" w:line="279" w:lineRule="auto"/>
              <w:ind w:left="284" w:right="206" w:hanging="284"/>
              <w:jc w:val="left"/>
            </w:pPr>
            <w:r>
              <w:rPr>
                <w:sz w:val="24"/>
              </w:rPr>
              <w:t xml:space="preserve">средние и крупные планы, ракурсы, панорамы, движение в кадре; слабо владеет свободным рисованием. </w:t>
            </w:r>
          </w:p>
          <w:p w14:paraId="7F973346" w14:textId="77777777" w:rsidR="00050884" w:rsidRDefault="00112ED0">
            <w:pPr>
              <w:spacing w:after="30" w:line="252" w:lineRule="auto"/>
              <w:ind w:right="60" w:firstLine="284"/>
            </w:pPr>
            <w:r>
              <w:rPr>
                <w:sz w:val="24"/>
              </w:rPr>
              <w:t xml:space="preserve">В домашних работах есть логические, аналитические и технические ошибки. А именно, абитуриент: допускает ошибки в исполнении работ графическими (карандаш, тушь, мягкий материал) и живописными техниками (акварель, гуашь, масло), умеет с их помощью передать объем и материальность изображаемых предметов; испытывает трудности композиционного мышления (частично отсутствует разнообразие, оригинальность композиционных решений, чувство ритма, центра, завершённость); в своих работах частично отражает разнообразие в выборе жанров, </w:t>
            </w:r>
          </w:p>
          <w:p w14:paraId="6697029B" w14:textId="77777777" w:rsidR="00050884" w:rsidRDefault="00112ED0">
            <w:pPr>
              <w:spacing w:after="0" w:line="252" w:lineRule="auto"/>
              <w:ind w:right="64" w:firstLine="0"/>
            </w:pPr>
            <w:r>
              <w:rPr>
                <w:sz w:val="24"/>
              </w:rPr>
              <w:t xml:space="preserve">сюжетов, тем, форматов; должен представить домашние работы, которые демонстрируют стилистическое единство и содержат характерные элементы, аналогичные тем, что были выполнены на вступительном испытании. </w:t>
            </w:r>
          </w:p>
          <w:p w14:paraId="4A4BF004" w14:textId="77777777" w:rsidR="00050884" w:rsidRDefault="00112ED0">
            <w:pPr>
              <w:spacing w:after="0" w:line="278" w:lineRule="auto"/>
              <w:ind w:right="0" w:firstLine="284"/>
            </w:pPr>
            <w:r>
              <w:rPr>
                <w:sz w:val="24"/>
              </w:rPr>
              <w:t xml:space="preserve">В ответе есть логические, аналитические и стилистические ошибки. А именно, абитуриент: </w:t>
            </w:r>
          </w:p>
          <w:p w14:paraId="5E439F05" w14:textId="77777777" w:rsidR="00050884" w:rsidRDefault="00112ED0">
            <w:pPr>
              <w:spacing w:after="0" w:line="259" w:lineRule="auto"/>
              <w:ind w:right="59" w:firstLine="284"/>
            </w:pPr>
            <w:r>
              <w:rPr>
                <w:sz w:val="24"/>
              </w:rPr>
              <w:t xml:space="preserve">имеет низкий уровень знаний истории развития отечественной мультипликации (может назвать не менее 3 этапных анимационных фильмов в разных анимационных техниках, не менее 5 режиссеров и художников-постановщиков, аниматоров мультипликационного кино с незначительными ошибками) имеет низкий уровень знаний истории русского изобразительного искусства (может назвать не менее 3 русских художников, оставивших заметный след в развитии изобразительного искусства, их основные произведения с незначительными ошибками); имеет низкий уровень знаний истории мирового изобразительного искусства (может назвать основные этапы и их главных представителей, основные произведения с незначительными ошибками); проявляет низкую творческую и учебную активность (посещает театры, музеи, знает историю родного города/ края, участвует в выставках, олимпиадах, конкурсах и пр.); имеет низкий уровень учебной мотивации (информированность о будущей профессии и наличие желания ею овладеть). </w:t>
            </w:r>
          </w:p>
        </w:tc>
      </w:tr>
      <w:tr w:rsidR="00050884" w14:paraId="1B5AC4CC" w14:textId="77777777">
        <w:trPr>
          <w:trHeight w:val="11604"/>
        </w:trPr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8DFF" w14:textId="77777777" w:rsidR="00050884" w:rsidRDefault="00112ED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>ниже 4,1 балла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2881" w14:textId="77777777" w:rsidR="00050884" w:rsidRDefault="00112ED0">
            <w:pPr>
              <w:spacing w:after="28" w:line="254" w:lineRule="auto"/>
              <w:ind w:left="17" w:right="71" w:firstLine="284"/>
            </w:pPr>
            <w:r>
              <w:rPr>
                <w:sz w:val="24"/>
              </w:rPr>
              <w:t xml:space="preserve">В практических заданиях есть грубые логические, аналитические и технические ошибки. А именно, абитуриент: не умеет эффективно организовывать пространство в листе согласно требованиям организации плоскости листа (не может определить композиционный центр); не умеет правильно выбирать размер изображаемых предметов, с </w:t>
            </w:r>
          </w:p>
          <w:p w14:paraId="694FD7E5" w14:textId="77777777" w:rsidR="00050884" w:rsidRDefault="00112ED0">
            <w:pPr>
              <w:spacing w:after="0" w:line="279" w:lineRule="auto"/>
              <w:ind w:left="301" w:right="73" w:hanging="284"/>
            </w:pPr>
            <w:r>
              <w:rPr>
                <w:sz w:val="24"/>
              </w:rPr>
              <w:t xml:space="preserve">соблюдением </w:t>
            </w:r>
            <w:proofErr w:type="gramStart"/>
            <w:r>
              <w:rPr>
                <w:sz w:val="24"/>
              </w:rPr>
              <w:t>пропорций;  не</w:t>
            </w:r>
            <w:proofErr w:type="gramEnd"/>
            <w:r>
              <w:rPr>
                <w:sz w:val="24"/>
              </w:rPr>
              <w:t xml:space="preserve"> может выполнить линейно-конструктивное построение предметов </w:t>
            </w:r>
          </w:p>
          <w:p w14:paraId="371A4FC6" w14:textId="77777777" w:rsidR="00050884" w:rsidRDefault="00112ED0">
            <w:pPr>
              <w:spacing w:after="47" w:line="238" w:lineRule="auto"/>
              <w:ind w:left="301" w:right="81" w:hanging="284"/>
            </w:pPr>
            <w:r>
              <w:rPr>
                <w:sz w:val="24"/>
              </w:rPr>
              <w:t xml:space="preserve">натюрморта с учетом линейной и воздушной </w:t>
            </w:r>
            <w:proofErr w:type="gramStart"/>
            <w:r>
              <w:rPr>
                <w:sz w:val="24"/>
              </w:rPr>
              <w:t>перспективы;  не</w:t>
            </w:r>
            <w:proofErr w:type="gramEnd"/>
            <w:r>
              <w:rPr>
                <w:sz w:val="24"/>
              </w:rPr>
              <w:t xml:space="preserve"> может передать объем предметов средствами светотени, не умеет </w:t>
            </w:r>
          </w:p>
          <w:p w14:paraId="077321C5" w14:textId="77777777" w:rsidR="00050884" w:rsidRDefault="00112ED0">
            <w:pPr>
              <w:spacing w:after="47" w:line="238" w:lineRule="auto"/>
              <w:ind w:left="301" w:right="0" w:hanging="284"/>
            </w:pPr>
            <w:r>
              <w:rPr>
                <w:sz w:val="24"/>
              </w:rPr>
              <w:t xml:space="preserve">определять собственные и падающие тени относительно источника света; не может передать материальности предметов натюрморта (стекло, </w:t>
            </w:r>
          </w:p>
          <w:p w14:paraId="66E336F0" w14:textId="77777777" w:rsidR="00050884" w:rsidRDefault="00112ED0">
            <w:pPr>
              <w:spacing w:after="45" w:line="238" w:lineRule="auto"/>
              <w:ind w:left="301" w:right="76" w:hanging="284"/>
            </w:pPr>
            <w:r>
              <w:rPr>
                <w:sz w:val="24"/>
              </w:rPr>
              <w:t xml:space="preserve">гипс, металл) и воздушное пространство листа тоном; не может раскрыть содержание произведения изобразительными </w:t>
            </w:r>
          </w:p>
          <w:p w14:paraId="35BF941E" w14:textId="77777777" w:rsidR="00050884" w:rsidRDefault="00112ED0">
            <w:pPr>
              <w:spacing w:after="0" w:line="279" w:lineRule="auto"/>
              <w:ind w:left="301" w:right="76" w:hanging="284"/>
              <w:jc w:val="left"/>
            </w:pPr>
            <w:proofErr w:type="gramStart"/>
            <w:r>
              <w:rPr>
                <w:sz w:val="24"/>
              </w:rPr>
              <w:t>средствами;  не</w:t>
            </w:r>
            <w:proofErr w:type="gramEnd"/>
            <w:r>
              <w:rPr>
                <w:sz w:val="24"/>
              </w:rPr>
              <w:t xml:space="preserve"> умеет создавать персонажей в сравнительных характеристиках </w:t>
            </w:r>
          </w:p>
          <w:p w14:paraId="11A21134" w14:textId="77777777" w:rsidR="00050884" w:rsidRDefault="00112ED0">
            <w:pPr>
              <w:spacing w:after="0" w:line="238" w:lineRule="auto"/>
              <w:ind w:left="17" w:right="78" w:firstLine="0"/>
            </w:pPr>
            <w:r>
              <w:rPr>
                <w:sz w:val="24"/>
              </w:rPr>
              <w:t xml:space="preserve">(поза, мимика, жест); не может проработать выразительность общего композиционного решения листа и каждого кадра (количество выполненных кадров менее </w:t>
            </w:r>
          </w:p>
          <w:p w14:paraId="117AA440" w14:textId="77777777" w:rsidR="00050884" w:rsidRDefault="00112ED0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 xml:space="preserve">8);  </w:t>
            </w:r>
          </w:p>
          <w:p w14:paraId="28FBF31C" w14:textId="77777777" w:rsidR="00050884" w:rsidRDefault="00112ED0">
            <w:pPr>
              <w:spacing w:after="23" w:line="259" w:lineRule="auto"/>
              <w:ind w:left="231" w:right="0" w:firstLine="0"/>
              <w:jc w:val="center"/>
            </w:pPr>
            <w:r>
              <w:rPr>
                <w:sz w:val="24"/>
              </w:rPr>
              <w:t xml:space="preserve">не умеет использовать приёмы композиционного решения: общие, </w:t>
            </w:r>
          </w:p>
          <w:p w14:paraId="64AA3410" w14:textId="77777777" w:rsidR="00050884" w:rsidRDefault="00112ED0">
            <w:pPr>
              <w:spacing w:after="0" w:line="278" w:lineRule="auto"/>
              <w:ind w:left="301" w:right="496" w:hanging="284"/>
              <w:jc w:val="left"/>
            </w:pPr>
            <w:r>
              <w:rPr>
                <w:sz w:val="24"/>
              </w:rPr>
              <w:t xml:space="preserve">средние и крупные планы, ракурсы, панорамы, движение в </w:t>
            </w:r>
            <w:proofErr w:type="gramStart"/>
            <w:r>
              <w:rPr>
                <w:sz w:val="24"/>
              </w:rPr>
              <w:t>кадре;  не</w:t>
            </w:r>
            <w:proofErr w:type="gramEnd"/>
            <w:r>
              <w:rPr>
                <w:sz w:val="24"/>
              </w:rPr>
              <w:t xml:space="preserve"> владеет свободным рисованием. </w:t>
            </w:r>
          </w:p>
          <w:p w14:paraId="709C412C" w14:textId="77777777" w:rsidR="00050884" w:rsidRDefault="00112ED0">
            <w:pPr>
              <w:spacing w:after="0" w:line="278" w:lineRule="auto"/>
              <w:ind w:left="17" w:right="0" w:firstLine="284"/>
            </w:pPr>
            <w:r>
              <w:rPr>
                <w:sz w:val="24"/>
              </w:rPr>
              <w:t xml:space="preserve">В домашних работах грубые логические, аналитические и технические ошибки. А именно, абитуриент: </w:t>
            </w:r>
          </w:p>
          <w:p w14:paraId="357D1C63" w14:textId="77777777" w:rsidR="00050884" w:rsidRDefault="00112ED0">
            <w:pPr>
              <w:spacing w:after="31" w:line="252" w:lineRule="auto"/>
              <w:ind w:left="17" w:right="77" w:firstLine="284"/>
            </w:pPr>
            <w:r>
              <w:rPr>
                <w:sz w:val="24"/>
              </w:rPr>
              <w:t xml:space="preserve">не владеет графическими (карандаш, тушь, мягкий материал) и живописными техниками (акварель, гуашь, масло), не умеет с их помощью передать объем и материальность изображаемых предметов; не умеет мыслить композиционно (разнообразие, оригинальность </w:t>
            </w:r>
          </w:p>
          <w:p w14:paraId="1BB6CEEB" w14:textId="77777777" w:rsidR="00050884" w:rsidRDefault="00112ED0">
            <w:pPr>
              <w:spacing w:after="0" w:line="254" w:lineRule="auto"/>
              <w:ind w:left="17" w:right="74" w:firstLine="0"/>
            </w:pPr>
            <w:r>
              <w:rPr>
                <w:sz w:val="24"/>
              </w:rPr>
              <w:t>композиционных решений, чувство ритма, центра, завершённость</w:t>
            </w:r>
            <w:proofErr w:type="gramStart"/>
            <w:r>
              <w:rPr>
                <w:sz w:val="24"/>
              </w:rPr>
              <w:t>);  не</w:t>
            </w:r>
            <w:proofErr w:type="gramEnd"/>
            <w:r>
              <w:rPr>
                <w:sz w:val="24"/>
              </w:rPr>
              <w:t xml:space="preserve"> имеет разнообразие в выборе жанров, сюжетов, тем, форматов; представил домашние работы, которые демонстрируют полное отсутствие стилистического единства и не содержат характерные элементы, аналогичные тем, что были выполнены на вступительном испытании. </w:t>
            </w:r>
          </w:p>
          <w:p w14:paraId="4F2CD5C0" w14:textId="77777777" w:rsidR="00050884" w:rsidRDefault="00112ED0">
            <w:pPr>
              <w:spacing w:after="22" w:line="259" w:lineRule="auto"/>
              <w:ind w:left="225" w:right="0" w:firstLine="0"/>
              <w:jc w:val="center"/>
            </w:pPr>
            <w:r>
              <w:rPr>
                <w:sz w:val="24"/>
              </w:rPr>
              <w:t xml:space="preserve">В ответе грубые логические, аналитические и стилистические ошибки. </w:t>
            </w:r>
          </w:p>
          <w:p w14:paraId="0611126D" w14:textId="77777777" w:rsidR="00050884" w:rsidRDefault="00112ED0">
            <w:pPr>
              <w:spacing w:after="23" w:line="259" w:lineRule="auto"/>
              <w:ind w:left="17" w:right="0" w:firstLine="0"/>
              <w:jc w:val="left"/>
            </w:pPr>
            <w:r>
              <w:rPr>
                <w:sz w:val="24"/>
              </w:rPr>
              <w:t xml:space="preserve">А именно, абитуриент: </w:t>
            </w:r>
          </w:p>
          <w:p w14:paraId="57FC93BF" w14:textId="77777777" w:rsidR="00050884" w:rsidRDefault="00112ED0">
            <w:pPr>
              <w:spacing w:after="0" w:line="259" w:lineRule="auto"/>
              <w:ind w:left="301" w:right="0" w:firstLine="0"/>
              <w:jc w:val="left"/>
            </w:pPr>
            <w:r>
              <w:rPr>
                <w:sz w:val="24"/>
              </w:rPr>
              <w:t xml:space="preserve">не знает истории развития отечественной мультипликации; </w:t>
            </w:r>
          </w:p>
          <w:p w14:paraId="0FBCF06A" w14:textId="77777777" w:rsidR="00050884" w:rsidRDefault="00112ED0">
            <w:pPr>
              <w:spacing w:after="23" w:line="259" w:lineRule="auto"/>
              <w:ind w:left="226" w:right="0" w:firstLine="0"/>
              <w:jc w:val="center"/>
            </w:pPr>
            <w:r>
              <w:rPr>
                <w:sz w:val="24"/>
              </w:rPr>
              <w:t xml:space="preserve">не знает истории русского изобразительного искусства. Абитуриент не </w:t>
            </w:r>
          </w:p>
          <w:p w14:paraId="5E5FC6CE" w14:textId="77777777" w:rsidR="00050884" w:rsidRDefault="00112ED0">
            <w:pPr>
              <w:spacing w:after="0" w:line="259" w:lineRule="auto"/>
              <w:ind w:left="301" w:right="2027" w:hanging="284"/>
              <w:jc w:val="left"/>
            </w:pPr>
            <w:r>
              <w:rPr>
                <w:sz w:val="24"/>
              </w:rPr>
              <w:t xml:space="preserve">знает истории мирового изобразительного </w:t>
            </w:r>
            <w:proofErr w:type="gramStart"/>
            <w:r>
              <w:rPr>
                <w:sz w:val="24"/>
              </w:rPr>
              <w:t>искусства;  не</w:t>
            </w:r>
            <w:proofErr w:type="gramEnd"/>
            <w:r>
              <w:rPr>
                <w:sz w:val="24"/>
              </w:rPr>
              <w:t xml:space="preserve"> проявляет творческую и учебную активность; не имеет учебную мотивацию. </w:t>
            </w:r>
          </w:p>
        </w:tc>
      </w:tr>
    </w:tbl>
    <w:p w14:paraId="043C9889" w14:textId="77777777" w:rsidR="00050884" w:rsidRDefault="00112ED0">
      <w:pPr>
        <w:spacing w:after="0" w:line="259" w:lineRule="auto"/>
        <w:ind w:right="0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050884">
      <w:pgSz w:w="11906" w:h="16838"/>
      <w:pgMar w:top="1133" w:right="845" w:bottom="117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50F"/>
    <w:multiLevelType w:val="hybridMultilevel"/>
    <w:tmpl w:val="FDEC135A"/>
    <w:lvl w:ilvl="0" w:tplc="DE32E4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AA3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48FF7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50B8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CCA8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037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8ED0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F2D23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83B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B72EE"/>
    <w:multiLevelType w:val="hybridMultilevel"/>
    <w:tmpl w:val="AAF04B44"/>
    <w:lvl w:ilvl="0" w:tplc="FFC6F3F6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4D708">
      <w:start w:val="1"/>
      <w:numFmt w:val="lowerLetter"/>
      <w:lvlText w:val="%2"/>
      <w:lvlJc w:val="left"/>
      <w:pPr>
        <w:ind w:left="3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A1A94">
      <w:start w:val="1"/>
      <w:numFmt w:val="lowerRoman"/>
      <w:lvlText w:val="%3"/>
      <w:lvlJc w:val="left"/>
      <w:pPr>
        <w:ind w:left="4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C73C2">
      <w:start w:val="1"/>
      <w:numFmt w:val="decimal"/>
      <w:lvlText w:val="%4"/>
      <w:lvlJc w:val="left"/>
      <w:pPr>
        <w:ind w:left="4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E4BC8">
      <w:start w:val="1"/>
      <w:numFmt w:val="lowerLetter"/>
      <w:lvlText w:val="%5"/>
      <w:lvlJc w:val="left"/>
      <w:pPr>
        <w:ind w:left="5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021BE">
      <w:start w:val="1"/>
      <w:numFmt w:val="lowerRoman"/>
      <w:lvlText w:val="%6"/>
      <w:lvlJc w:val="left"/>
      <w:pPr>
        <w:ind w:left="6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AA384">
      <w:start w:val="1"/>
      <w:numFmt w:val="decimal"/>
      <w:lvlText w:val="%7"/>
      <w:lvlJc w:val="left"/>
      <w:pPr>
        <w:ind w:left="6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E26A52">
      <w:start w:val="1"/>
      <w:numFmt w:val="lowerLetter"/>
      <w:lvlText w:val="%8"/>
      <w:lvlJc w:val="left"/>
      <w:pPr>
        <w:ind w:left="7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DE5F6A">
      <w:start w:val="1"/>
      <w:numFmt w:val="lowerRoman"/>
      <w:lvlText w:val="%9"/>
      <w:lvlJc w:val="left"/>
      <w:pPr>
        <w:ind w:left="8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C3DF8"/>
    <w:multiLevelType w:val="hybridMultilevel"/>
    <w:tmpl w:val="0374C5AC"/>
    <w:lvl w:ilvl="0" w:tplc="D5FA830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D0E13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08526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A05C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3269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E64E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663E8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41E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8B4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D5BE2"/>
    <w:multiLevelType w:val="hybridMultilevel"/>
    <w:tmpl w:val="788046AE"/>
    <w:lvl w:ilvl="0" w:tplc="DB829964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28350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0D1B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640C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9A3B5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44312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D6C4B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4714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8D5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D4230"/>
    <w:multiLevelType w:val="hybridMultilevel"/>
    <w:tmpl w:val="D53015A4"/>
    <w:lvl w:ilvl="0" w:tplc="B7ACD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E6B97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B2D14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ACD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2CA0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8753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72EA9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4EE4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6562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4542E"/>
    <w:multiLevelType w:val="hybridMultilevel"/>
    <w:tmpl w:val="65861EEE"/>
    <w:lvl w:ilvl="0" w:tplc="E4FAD1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7C05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42C8C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4E31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E5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0687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40383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6B7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6278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7E1CD7"/>
    <w:multiLevelType w:val="hybridMultilevel"/>
    <w:tmpl w:val="47947374"/>
    <w:lvl w:ilvl="0" w:tplc="CD64F7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6EC7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84F3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308B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C4C11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62B2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62FD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30BF7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E823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6906679">
    <w:abstractNumId w:val="3"/>
  </w:num>
  <w:num w:numId="2" w16cid:durableId="521746158">
    <w:abstractNumId w:val="2"/>
  </w:num>
  <w:num w:numId="3" w16cid:durableId="2073965868">
    <w:abstractNumId w:val="5"/>
  </w:num>
  <w:num w:numId="4" w16cid:durableId="1168210615">
    <w:abstractNumId w:val="4"/>
  </w:num>
  <w:num w:numId="5" w16cid:durableId="292905281">
    <w:abstractNumId w:val="6"/>
  </w:num>
  <w:num w:numId="6" w16cid:durableId="1516774134">
    <w:abstractNumId w:val="0"/>
  </w:num>
  <w:num w:numId="7" w16cid:durableId="113456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84"/>
    <w:rsid w:val="000115F1"/>
    <w:rsid w:val="00050884"/>
    <w:rsid w:val="00112ED0"/>
    <w:rsid w:val="005E7918"/>
    <w:rsid w:val="0063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5F8E"/>
  <w15:docId w15:val="{EB962BE6-EE85-47E4-BBE8-6FB66B7B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366" w:lineRule="auto"/>
      <w:ind w:right="9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200" w:line="265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Татьяна Юрьевна</dc:creator>
  <cp:keywords/>
  <cp:lastModifiedBy>admin</cp:lastModifiedBy>
  <cp:revision>2</cp:revision>
  <dcterms:created xsi:type="dcterms:W3CDTF">2026-05-28T12:37:00Z</dcterms:created>
  <dcterms:modified xsi:type="dcterms:W3CDTF">2026-05-28T12:37:00Z</dcterms:modified>
</cp:coreProperties>
</file>