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2AE0" w14:textId="47760C27" w:rsidR="003D046C" w:rsidRPr="007F50AD" w:rsidRDefault="003D046C" w:rsidP="003D046C">
      <w:pPr>
        <w:shd w:val="clear" w:color="auto" w:fill="FFFFFF"/>
        <w:spacing w:line="234" w:lineRule="atLeast"/>
        <w:ind w:firstLine="709"/>
        <w:rPr>
          <w:rFonts w:eastAsia="Times New Roman"/>
          <w:color w:val="222222"/>
        </w:rPr>
      </w:pPr>
      <w:r w:rsidRPr="007F50AD">
        <w:rPr>
          <w:rFonts w:eastAsia="Times New Roman"/>
          <w:b/>
          <w:bCs/>
          <w:color w:val="222222"/>
        </w:rPr>
        <w:t>Дисциплина</w:t>
      </w:r>
      <w:r w:rsidRPr="007F50AD">
        <w:rPr>
          <w:rFonts w:eastAsia="Times New Roman"/>
          <w:color w:val="222222"/>
        </w:rPr>
        <w:t>: </w:t>
      </w:r>
      <w:r w:rsidR="006F7263" w:rsidRPr="006F7263">
        <w:rPr>
          <w:rFonts w:eastAsia="Times New Roman"/>
          <w:color w:val="222222"/>
        </w:rPr>
        <w:t>ОП.04 Основы электротехники и электронной техники</w:t>
      </w:r>
    </w:p>
    <w:p w14:paraId="21049FBB" w14:textId="77777777" w:rsidR="003D046C" w:rsidRPr="007F50AD" w:rsidRDefault="003D046C" w:rsidP="003D046C">
      <w:pPr>
        <w:shd w:val="clear" w:color="auto" w:fill="FFFFFF"/>
        <w:spacing w:line="234" w:lineRule="atLeast"/>
        <w:ind w:firstLine="709"/>
        <w:rPr>
          <w:rFonts w:eastAsia="Times New Roman"/>
          <w:color w:val="222222"/>
        </w:rPr>
      </w:pPr>
      <w:r w:rsidRPr="007F50AD">
        <w:rPr>
          <w:rFonts w:eastAsia="Times New Roman"/>
          <w:b/>
          <w:bCs/>
          <w:color w:val="222222"/>
        </w:rPr>
        <w:t>Преподаватель</w:t>
      </w:r>
      <w:r w:rsidRPr="007F50AD">
        <w:rPr>
          <w:rFonts w:eastAsia="Times New Roman"/>
          <w:color w:val="222222"/>
        </w:rPr>
        <w:t>: Д.А. Лукин</w:t>
      </w:r>
    </w:p>
    <w:p w14:paraId="49707FEE" w14:textId="77777777" w:rsidR="003D046C" w:rsidRPr="007F50AD" w:rsidRDefault="003D046C" w:rsidP="003D046C">
      <w:pPr>
        <w:shd w:val="clear" w:color="auto" w:fill="FFFFFF"/>
        <w:spacing w:line="234" w:lineRule="atLeast"/>
        <w:ind w:firstLine="709"/>
        <w:rPr>
          <w:rFonts w:eastAsia="Times New Roman"/>
          <w:color w:val="222222"/>
        </w:rPr>
      </w:pPr>
      <w:r w:rsidRPr="007F50AD">
        <w:rPr>
          <w:rFonts w:eastAsia="Times New Roman"/>
          <w:b/>
          <w:bCs/>
          <w:color w:val="222222"/>
        </w:rPr>
        <w:t>Специальность</w:t>
      </w:r>
      <w:r w:rsidRPr="007F50AD">
        <w:rPr>
          <w:rFonts w:eastAsia="Times New Roman"/>
          <w:color w:val="222222"/>
        </w:rPr>
        <w:t>: 09.02.01 Компьютерные системы и комплексы</w:t>
      </w:r>
    </w:p>
    <w:p w14:paraId="7BE8B3BC" w14:textId="77777777" w:rsidR="003D046C" w:rsidRPr="007F50AD" w:rsidRDefault="003D046C" w:rsidP="003D046C">
      <w:pPr>
        <w:shd w:val="clear" w:color="auto" w:fill="FFFFFF"/>
        <w:spacing w:line="288" w:lineRule="atLeast"/>
        <w:ind w:firstLine="709"/>
        <w:rPr>
          <w:rFonts w:eastAsia="Times New Roman"/>
          <w:color w:val="222222"/>
        </w:rPr>
      </w:pPr>
      <w:r w:rsidRPr="007F50AD">
        <w:rPr>
          <w:rFonts w:eastAsia="Times New Roman"/>
          <w:b/>
          <w:bCs/>
          <w:color w:val="222222"/>
        </w:rPr>
        <w:t>Семестр</w:t>
      </w:r>
      <w:r w:rsidRPr="007F50AD">
        <w:rPr>
          <w:rFonts w:eastAsia="Times New Roman"/>
          <w:color w:val="222222"/>
        </w:rPr>
        <w:t>: 4    </w:t>
      </w:r>
      <w:r w:rsidRPr="007F50AD">
        <w:rPr>
          <w:rFonts w:eastAsia="Times New Roman"/>
          <w:b/>
          <w:bCs/>
          <w:color w:val="222222"/>
        </w:rPr>
        <w:t>Группы</w:t>
      </w:r>
      <w:r w:rsidRPr="007F50AD">
        <w:rPr>
          <w:rFonts w:eastAsia="Times New Roman"/>
          <w:color w:val="222222"/>
        </w:rPr>
        <w:t>: Э-1-22, Э-2-22</w:t>
      </w:r>
    </w:p>
    <w:p w14:paraId="2944312E" w14:textId="77777777" w:rsidR="003D046C" w:rsidRPr="007F50AD" w:rsidRDefault="003D046C" w:rsidP="003D046C">
      <w:pPr>
        <w:shd w:val="clear" w:color="auto" w:fill="FFFFFF"/>
        <w:spacing w:line="288" w:lineRule="atLeast"/>
        <w:ind w:firstLine="709"/>
        <w:rPr>
          <w:rFonts w:eastAsia="Times New Roman"/>
          <w:color w:val="222222"/>
        </w:rPr>
      </w:pPr>
      <w:r w:rsidRPr="007F50AD">
        <w:rPr>
          <w:rFonts w:eastAsia="Times New Roman"/>
          <w:b/>
          <w:bCs/>
          <w:color w:val="222222"/>
        </w:rPr>
        <w:t>Семестр</w:t>
      </w:r>
      <w:r w:rsidRPr="007F50AD">
        <w:rPr>
          <w:rFonts w:eastAsia="Times New Roman"/>
          <w:color w:val="222222"/>
        </w:rPr>
        <w:t>: 2    </w:t>
      </w:r>
      <w:r w:rsidRPr="007F50AD">
        <w:rPr>
          <w:rFonts w:eastAsia="Times New Roman"/>
          <w:b/>
          <w:bCs/>
          <w:color w:val="222222"/>
        </w:rPr>
        <w:t>Группы</w:t>
      </w:r>
      <w:r w:rsidRPr="007F50AD">
        <w:rPr>
          <w:rFonts w:eastAsia="Times New Roman"/>
          <w:color w:val="222222"/>
        </w:rPr>
        <w:t>: Э-11/1-23, Э-11/2-23</w:t>
      </w:r>
    </w:p>
    <w:p w14:paraId="381F6B2F" w14:textId="77777777" w:rsidR="003D046C" w:rsidRDefault="003D046C" w:rsidP="003D046C"/>
    <w:p w14:paraId="285FA9C4" w14:textId="77777777" w:rsidR="003D046C" w:rsidRDefault="003D046C" w:rsidP="003D046C"/>
    <w:p w14:paraId="790086D0" w14:textId="77777777" w:rsidR="003D046C" w:rsidRPr="00B5265A" w:rsidRDefault="003D046C" w:rsidP="003D046C">
      <w:pPr>
        <w:tabs>
          <w:tab w:val="left" w:pos="8685"/>
        </w:tabs>
        <w:spacing w:line="288" w:lineRule="auto"/>
        <w:ind w:firstLine="709"/>
        <w:contextualSpacing/>
        <w:jc w:val="center"/>
        <w:rPr>
          <w:rFonts w:eastAsia="Times New Roman"/>
          <w:b/>
          <w:lang w:eastAsia="zh-CN"/>
        </w:rPr>
      </w:pPr>
      <w:r w:rsidRPr="00B5265A">
        <w:rPr>
          <w:rFonts w:eastAsia="Times New Roman"/>
          <w:b/>
          <w:lang w:eastAsia="zh-CN"/>
        </w:rPr>
        <w:t>Теоретические вопросы</w:t>
      </w:r>
    </w:p>
    <w:p w14:paraId="2440C5C3" w14:textId="77777777" w:rsidR="003D046C" w:rsidRDefault="003D046C" w:rsidP="003D046C">
      <w:pPr>
        <w:pStyle w:val="c2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color w:val="000000"/>
          <w:shd w:val="clear" w:color="auto" w:fill="FFFFFF"/>
        </w:rPr>
      </w:pPr>
    </w:p>
    <w:p w14:paraId="7D21F8C0" w14:textId="63480BD8" w:rsidR="003D046C" w:rsidRDefault="006F7263" w:rsidP="006F7263">
      <w:pPr>
        <w:pStyle w:val="ListParagraph"/>
        <w:numPr>
          <w:ilvl w:val="0"/>
          <w:numId w:val="1"/>
        </w:numPr>
      </w:pPr>
      <w:r>
        <w:t>Электрический ток. Сила тока. Напряжение. Сопротивление. Закон Ома. Правила возникновения тока в цепи. Определения, физический смысл, размерности.</w:t>
      </w:r>
    </w:p>
    <w:p w14:paraId="6A699B5A" w14:textId="01AA9A94" w:rsidR="006F7263" w:rsidRDefault="006F7263" w:rsidP="006F7263">
      <w:pPr>
        <w:pStyle w:val="ListParagraph"/>
        <w:numPr>
          <w:ilvl w:val="0"/>
          <w:numId w:val="1"/>
        </w:numPr>
      </w:pPr>
      <w:r>
        <w:t>Правила Кирхгофа. Формулировки правил и примеры использования.</w:t>
      </w:r>
    </w:p>
    <w:p w14:paraId="1B6FD59F" w14:textId="5C6EA72A" w:rsidR="006F7263" w:rsidRDefault="006F7263" w:rsidP="006F7263">
      <w:pPr>
        <w:pStyle w:val="ListParagraph"/>
        <w:numPr>
          <w:ilvl w:val="0"/>
          <w:numId w:val="1"/>
        </w:numPr>
      </w:pPr>
      <w:r>
        <w:t>Измерение постоянного/переменного тока/напряжения. Измерение сопротивления, ёмкости. Проверка диода, стабилитрона, резистора, конденсатора, биполярного транзистора.</w:t>
      </w:r>
    </w:p>
    <w:p w14:paraId="1C0FD0B3" w14:textId="1D79E8E7" w:rsidR="006F7263" w:rsidRDefault="006F7263" w:rsidP="006F7263">
      <w:pPr>
        <w:pStyle w:val="ListParagraph"/>
        <w:numPr>
          <w:ilvl w:val="0"/>
          <w:numId w:val="1"/>
        </w:numPr>
      </w:pPr>
      <w:r>
        <w:t>Рассеиваемая мощность. Физический смысл. Расчёт. На примере схемы от преподавателя объяснить порядок расчёта.</w:t>
      </w:r>
    </w:p>
    <w:p w14:paraId="68E8AFF2" w14:textId="1FC13190" w:rsidR="006F7263" w:rsidRDefault="006F7263" w:rsidP="006F7263">
      <w:pPr>
        <w:pStyle w:val="ListParagraph"/>
        <w:numPr>
          <w:ilvl w:val="0"/>
          <w:numId w:val="1"/>
        </w:numPr>
      </w:pPr>
      <w:r>
        <w:t>ЭДС источника питания. Определение. Расчёт/замер внутреннего сопротивления источника питания. Замеры напряжения/ЭДС источника питания.</w:t>
      </w:r>
    </w:p>
    <w:p w14:paraId="5FE6116B" w14:textId="0D803883" w:rsidR="006F7263" w:rsidRDefault="006F7263" w:rsidP="006F7263">
      <w:pPr>
        <w:pStyle w:val="ListParagraph"/>
        <w:numPr>
          <w:ilvl w:val="0"/>
          <w:numId w:val="1"/>
        </w:numPr>
      </w:pPr>
      <w:r>
        <w:t>Резистор. Электрическое сопротивление. Физический смысл и единицы измерения. Расчёт мощности рассеивания. Подбор резистора по параметрам.</w:t>
      </w:r>
    </w:p>
    <w:p w14:paraId="0B04AA12" w14:textId="22A1B4BE" w:rsidR="006F7263" w:rsidRDefault="006F7263" w:rsidP="006F7263">
      <w:pPr>
        <w:pStyle w:val="ListParagraph"/>
        <w:numPr>
          <w:ilvl w:val="0"/>
          <w:numId w:val="1"/>
        </w:numPr>
      </w:pPr>
      <w:r>
        <w:t>Удельное электрическое сопротивление. Физический смысл. Единицы измерения. Расчёт удельного электрического сопротивления исходя из физических параметров проводника.</w:t>
      </w:r>
    </w:p>
    <w:p w14:paraId="309FAFAC" w14:textId="4646D221" w:rsidR="006F7263" w:rsidRDefault="00B01B1D" w:rsidP="006F7263">
      <w:pPr>
        <w:pStyle w:val="ListParagraph"/>
        <w:numPr>
          <w:ilvl w:val="0"/>
          <w:numId w:val="1"/>
        </w:numPr>
      </w:pPr>
      <w:r>
        <w:t>Стягивающий и подтягивающий резисторы. Предназначение. Физика их работы.</w:t>
      </w:r>
    </w:p>
    <w:p w14:paraId="25F81E4C" w14:textId="533B2435" w:rsidR="00B01B1D" w:rsidRDefault="00B01B1D" w:rsidP="006F7263">
      <w:pPr>
        <w:pStyle w:val="ListParagraph"/>
        <w:numPr>
          <w:ilvl w:val="0"/>
          <w:numId w:val="1"/>
        </w:numPr>
      </w:pPr>
      <w:r>
        <w:t>Резистивный делитель напряжения. Назначение. Его минусы и плюсы (если таковые имеются).</w:t>
      </w:r>
    </w:p>
    <w:p w14:paraId="1EE8DF05" w14:textId="3AC9A12A" w:rsidR="00B01B1D" w:rsidRDefault="00B01B1D" w:rsidP="006F7263">
      <w:pPr>
        <w:pStyle w:val="ListParagraph"/>
        <w:numPr>
          <w:ilvl w:val="0"/>
          <w:numId w:val="1"/>
        </w:numPr>
      </w:pPr>
      <w:r>
        <w:t>Фоторезистор. Модель использования.</w:t>
      </w:r>
    </w:p>
    <w:p w14:paraId="6438A6E4" w14:textId="15447A7D" w:rsidR="00B01B1D" w:rsidRDefault="00B01B1D" w:rsidP="006F7263">
      <w:pPr>
        <w:pStyle w:val="ListParagraph"/>
        <w:numPr>
          <w:ilvl w:val="0"/>
          <w:numId w:val="1"/>
        </w:numPr>
      </w:pPr>
      <w:r>
        <w:t>Конденсатор. Электрическая емкость. Емкость плоского конденсатора. Сопротивление конденсатора.</w:t>
      </w:r>
    </w:p>
    <w:p w14:paraId="76196D26" w14:textId="71564133" w:rsidR="00B01B1D" w:rsidRDefault="00B01B1D" w:rsidP="006F7263">
      <w:pPr>
        <w:pStyle w:val="ListParagraph"/>
        <w:numPr>
          <w:ilvl w:val="0"/>
          <w:numId w:val="1"/>
        </w:numPr>
      </w:pPr>
      <w:r>
        <w:t>Последовательное и параллельное соединение резисторов и конденсаторов.</w:t>
      </w:r>
    </w:p>
    <w:p w14:paraId="15102DE0" w14:textId="48CCFAA8" w:rsidR="00B01B1D" w:rsidRDefault="00B01B1D" w:rsidP="006F7263">
      <w:pPr>
        <w:pStyle w:val="ListParagraph"/>
        <w:numPr>
          <w:ilvl w:val="0"/>
          <w:numId w:val="1"/>
        </w:numPr>
      </w:pPr>
      <w:r>
        <w:t>Аналоговый и цифровой сигналы. Сильные и слабые стороны. Основные характеристики сигналов.</w:t>
      </w:r>
    </w:p>
    <w:p w14:paraId="7AB8D74B" w14:textId="1B850E8C" w:rsidR="00B01B1D" w:rsidRDefault="00B01B1D" w:rsidP="006F7263">
      <w:pPr>
        <w:pStyle w:val="ListParagraph"/>
        <w:numPr>
          <w:ilvl w:val="0"/>
          <w:numId w:val="1"/>
        </w:numPr>
      </w:pPr>
      <w:r>
        <w:t>Цифровой преобразователь. АЦП и ЦАП.</w:t>
      </w:r>
    </w:p>
    <w:p w14:paraId="5A8BC77B" w14:textId="394FAF93" w:rsidR="00B01B1D" w:rsidRDefault="00B01B1D" w:rsidP="006F7263">
      <w:pPr>
        <w:pStyle w:val="ListParagraph"/>
        <w:numPr>
          <w:ilvl w:val="0"/>
          <w:numId w:val="1"/>
        </w:numPr>
      </w:pPr>
      <w:r>
        <w:t xml:space="preserve">Использование мультиметра для проведения замеров: </w:t>
      </w:r>
      <w:r>
        <w:rPr>
          <w:lang w:val="en-US"/>
        </w:rPr>
        <w:t>I</w:t>
      </w:r>
      <w:r w:rsidRPr="00B01B1D">
        <w:t xml:space="preserve">, </w:t>
      </w:r>
      <w:r>
        <w:rPr>
          <w:lang w:val="en-US"/>
        </w:rPr>
        <w:t>U</w:t>
      </w:r>
      <w:r w:rsidRPr="00B01B1D">
        <w:t xml:space="preserve">, </w:t>
      </w:r>
      <w:r>
        <w:rPr>
          <w:lang w:val="en-US"/>
        </w:rPr>
        <w:t>R</w:t>
      </w:r>
      <w:r w:rsidRPr="00B01B1D">
        <w:t xml:space="preserve">, </w:t>
      </w:r>
      <w:r>
        <w:rPr>
          <w:lang w:val="en-US"/>
        </w:rPr>
        <w:t>C</w:t>
      </w:r>
      <w:r w:rsidRPr="00B01B1D">
        <w:t xml:space="preserve">, </w:t>
      </w:r>
      <w:r>
        <w:rPr>
          <w:lang w:val="en-US"/>
        </w:rPr>
        <w:t>Diode</w:t>
      </w:r>
      <w:r w:rsidRPr="00B01B1D">
        <w:t xml:space="preserve">, </w:t>
      </w:r>
      <w:r>
        <w:rPr>
          <w:lang w:val="en-US"/>
        </w:rPr>
        <w:t>Zener</w:t>
      </w:r>
      <w:r w:rsidRPr="00B01B1D">
        <w:t xml:space="preserve"> </w:t>
      </w:r>
      <w:proofErr w:type="spellStart"/>
      <w:r>
        <w:rPr>
          <w:lang w:val="en-US"/>
        </w:rPr>
        <w:t>Diod</w:t>
      </w:r>
      <w:proofErr w:type="spellEnd"/>
      <w:r w:rsidRPr="00B01B1D">
        <w:t xml:space="preserve">, </w:t>
      </w:r>
      <w:proofErr w:type="spellStart"/>
      <w:r>
        <w:t>прозвонка</w:t>
      </w:r>
      <w:proofErr w:type="spellEnd"/>
      <w:r>
        <w:t>.</w:t>
      </w:r>
    </w:p>
    <w:p w14:paraId="410F6089" w14:textId="58C60B83" w:rsidR="00B01B1D" w:rsidRDefault="00B01B1D" w:rsidP="006F7263">
      <w:pPr>
        <w:pStyle w:val="ListParagraph"/>
        <w:numPr>
          <w:ilvl w:val="0"/>
          <w:numId w:val="1"/>
        </w:numPr>
      </w:pPr>
      <w:r>
        <w:t>Использование осциллографа для проведения замеров аналоговых и цифровых сигналов.</w:t>
      </w:r>
    </w:p>
    <w:p w14:paraId="5DC520B5" w14:textId="77777777" w:rsidR="00B01B1D" w:rsidRDefault="00B01B1D" w:rsidP="006F7263">
      <w:pPr>
        <w:pStyle w:val="ListParagraph"/>
        <w:numPr>
          <w:ilvl w:val="0"/>
          <w:numId w:val="1"/>
        </w:numPr>
      </w:pPr>
      <w:r>
        <w:t>Проводник. Изолятор. Полупроводник.</w:t>
      </w:r>
    </w:p>
    <w:p w14:paraId="76044669" w14:textId="62B3E449" w:rsidR="00B01B1D" w:rsidRDefault="00B01B1D" w:rsidP="006F7263">
      <w:pPr>
        <w:pStyle w:val="ListParagraph"/>
        <w:numPr>
          <w:ilvl w:val="0"/>
          <w:numId w:val="1"/>
        </w:numPr>
      </w:pPr>
      <w:r>
        <w:rPr>
          <w:lang w:val="en-US"/>
        </w:rPr>
        <w:t>P</w:t>
      </w:r>
      <w:r w:rsidRPr="00B01B1D">
        <w:t>-</w:t>
      </w:r>
      <w:r>
        <w:rPr>
          <w:lang w:val="en-US"/>
        </w:rPr>
        <w:t>N</w:t>
      </w:r>
      <w:r w:rsidRPr="00B01B1D">
        <w:t xml:space="preserve"> </w:t>
      </w:r>
      <w:r>
        <w:t xml:space="preserve">переход. ДНК </w:t>
      </w:r>
      <w:r>
        <w:rPr>
          <w:lang w:val="en-US"/>
        </w:rPr>
        <w:t>P</w:t>
      </w:r>
      <w:r w:rsidRPr="00B01B1D">
        <w:t>-</w:t>
      </w:r>
      <w:r>
        <w:rPr>
          <w:lang w:val="en-US"/>
        </w:rPr>
        <w:t>N</w:t>
      </w:r>
      <w:r w:rsidRPr="00B01B1D">
        <w:t xml:space="preserve"> </w:t>
      </w:r>
      <w:r>
        <w:t>перехода.</w:t>
      </w:r>
    </w:p>
    <w:p w14:paraId="2A49BCDB" w14:textId="6145FA82" w:rsidR="005B4B9C" w:rsidRDefault="005B4B9C" w:rsidP="006F7263">
      <w:pPr>
        <w:pStyle w:val="ListParagraph"/>
        <w:numPr>
          <w:ilvl w:val="0"/>
          <w:numId w:val="1"/>
        </w:numPr>
      </w:pPr>
      <w:r>
        <w:t xml:space="preserve">Светодиод. Основные параметры. </w:t>
      </w:r>
    </w:p>
    <w:p w14:paraId="74FE9499" w14:textId="7ABCD874" w:rsidR="00B01B1D" w:rsidRDefault="00FF46C1" w:rsidP="006F7263">
      <w:pPr>
        <w:pStyle w:val="ListParagraph"/>
        <w:numPr>
          <w:ilvl w:val="0"/>
          <w:numId w:val="1"/>
        </w:numPr>
      </w:pPr>
      <w:r>
        <w:t>Полупроводниковый диод.</w:t>
      </w:r>
    </w:p>
    <w:p w14:paraId="39C8CC42" w14:textId="369DFD0A" w:rsidR="00FF46C1" w:rsidRDefault="00FF46C1" w:rsidP="006F7263">
      <w:pPr>
        <w:pStyle w:val="ListParagraph"/>
        <w:numPr>
          <w:ilvl w:val="0"/>
          <w:numId w:val="1"/>
        </w:numPr>
      </w:pPr>
      <w:r>
        <w:t>Полупроводниковый стабилитрон.</w:t>
      </w:r>
    </w:p>
    <w:p w14:paraId="66013EA6" w14:textId="2CEF0ABF" w:rsidR="00FF46C1" w:rsidRDefault="00FF46C1" w:rsidP="006F7263">
      <w:pPr>
        <w:pStyle w:val="ListParagraph"/>
        <w:numPr>
          <w:ilvl w:val="0"/>
          <w:numId w:val="1"/>
        </w:numPr>
      </w:pPr>
      <w:r>
        <w:t xml:space="preserve">Параметрический стабилизатор. Предназначение. Параметрический стабилизатор и </w:t>
      </w:r>
      <w:r w:rsidRPr="00FF46C1">
        <w:t>р</w:t>
      </w:r>
      <w:r>
        <w:t>езистивный делитель напряжения. Что у них общего и чем они отличаются. Сильные и слабые стороны.</w:t>
      </w:r>
    </w:p>
    <w:p w14:paraId="2E15DA83" w14:textId="2C77C961" w:rsidR="00FF46C1" w:rsidRDefault="00FF46C1" w:rsidP="006F7263">
      <w:pPr>
        <w:pStyle w:val="ListParagraph"/>
        <w:numPr>
          <w:ilvl w:val="0"/>
          <w:numId w:val="1"/>
        </w:numPr>
      </w:pPr>
      <w:r>
        <w:t>Источник опорного напряжения. Предназначение. Сильные и слабые стороны.</w:t>
      </w:r>
    </w:p>
    <w:p w14:paraId="0A755413" w14:textId="79DC5125" w:rsidR="007A0E88" w:rsidRDefault="007A0E88" w:rsidP="006F7263">
      <w:pPr>
        <w:pStyle w:val="ListParagraph"/>
        <w:numPr>
          <w:ilvl w:val="0"/>
          <w:numId w:val="1"/>
        </w:numPr>
      </w:pPr>
      <w:r>
        <w:lastRenderedPageBreak/>
        <w:t>Биполярный транзистор. Схемы подключения.</w:t>
      </w:r>
    </w:p>
    <w:p w14:paraId="6FE7D74C" w14:textId="77777777" w:rsidR="008A6F56" w:rsidRPr="008A6F56" w:rsidRDefault="008A6F56" w:rsidP="008A6F56">
      <w:pPr>
        <w:pStyle w:val="ListParagraph"/>
        <w:numPr>
          <w:ilvl w:val="0"/>
          <w:numId w:val="1"/>
        </w:numPr>
      </w:pPr>
      <w:r w:rsidRPr="008A6F56">
        <w:t>Булева алгебра и булевы операции И, ИЛИ, НЕ, ИСКЛЮЧАЮЩЕЕ ИЛИ, И-НЕ, ИЛИ-НЕ ИСКЛЮЧАЮЩЕЕ ИЛИ-НЕ. УГО операций. Таблицы истинности.</w:t>
      </w:r>
    </w:p>
    <w:p w14:paraId="4F92A44E" w14:textId="77777777" w:rsidR="008A6F56" w:rsidRDefault="008A6F56" w:rsidP="008A6F56">
      <w:pPr>
        <w:pStyle w:val="ListParagraph"/>
        <w:numPr>
          <w:ilvl w:val="0"/>
          <w:numId w:val="1"/>
        </w:numPr>
      </w:pPr>
      <w:r>
        <w:t>Триггеры. Синхронные и асинхронные. Статические и динамические. Определения. Общее и отличия. Особенности. Состояния триггера. УГО.</w:t>
      </w:r>
    </w:p>
    <w:p w14:paraId="47B61303" w14:textId="77777777" w:rsidR="008A6F56" w:rsidRDefault="008A6F56" w:rsidP="008A6F56">
      <w:pPr>
        <w:pStyle w:val="ListParagraph"/>
        <w:numPr>
          <w:ilvl w:val="0"/>
          <w:numId w:val="1"/>
        </w:numPr>
      </w:pPr>
      <w:r>
        <w:t>Статический RS-триггер. Определение. Схемы. Принцип работы. Эпюры напряжений. УГО.</w:t>
      </w:r>
    </w:p>
    <w:p w14:paraId="2F04294A" w14:textId="77777777" w:rsidR="008A6F56" w:rsidRDefault="008A6F56" w:rsidP="008A6F56">
      <w:pPr>
        <w:pStyle w:val="ListParagraph"/>
        <w:numPr>
          <w:ilvl w:val="0"/>
          <w:numId w:val="1"/>
        </w:numPr>
      </w:pPr>
      <w:r>
        <w:t>Динамический RS-триггер. Определение. Схемы. Принцип работы. Эпюры напряжений. УГО.</w:t>
      </w:r>
    </w:p>
    <w:p w14:paraId="4DB0D57F" w14:textId="77777777" w:rsidR="008A6F56" w:rsidRDefault="008A6F56" w:rsidP="008A6F56">
      <w:pPr>
        <w:pStyle w:val="ListParagraph"/>
        <w:numPr>
          <w:ilvl w:val="0"/>
          <w:numId w:val="1"/>
        </w:numPr>
      </w:pPr>
      <w:r>
        <w:t>Статический D-триггер. Определение. Схемы. Принцип работы. Эпюры напряжений. УГО.</w:t>
      </w:r>
    </w:p>
    <w:p w14:paraId="13FB4C45" w14:textId="77777777" w:rsidR="008A6F56" w:rsidRDefault="008A6F56" w:rsidP="008A6F56">
      <w:pPr>
        <w:pStyle w:val="ListParagraph"/>
        <w:numPr>
          <w:ilvl w:val="0"/>
          <w:numId w:val="1"/>
        </w:numPr>
      </w:pPr>
      <w:r>
        <w:t>Динамический D-триггер. Определение. Схемы. Принцип работы. Эпюры напряжений. УГО.</w:t>
      </w:r>
    </w:p>
    <w:p w14:paraId="2AA9B275" w14:textId="77777777" w:rsidR="008A6F56" w:rsidRDefault="008A6F56" w:rsidP="008A6F56">
      <w:pPr>
        <w:pStyle w:val="ListParagraph"/>
        <w:numPr>
          <w:ilvl w:val="0"/>
          <w:numId w:val="1"/>
        </w:numPr>
      </w:pPr>
      <w:r>
        <w:t>JK-триггер. Определение. Схемы. Принцип работы. Эпюры напряжений. УГО.</w:t>
      </w:r>
    </w:p>
    <w:p w14:paraId="4B2FFF9B" w14:textId="77777777" w:rsidR="008A6F56" w:rsidRDefault="008A6F56" w:rsidP="008A6F56">
      <w:pPr>
        <w:pStyle w:val="ListParagraph"/>
        <w:numPr>
          <w:ilvl w:val="0"/>
          <w:numId w:val="1"/>
        </w:numPr>
      </w:pPr>
      <w:r>
        <w:t>T-триггер. Определение. Схемы. Принцип работы. Эпюры напряжений. УГО.</w:t>
      </w:r>
    </w:p>
    <w:p w14:paraId="0B6DB3A1" w14:textId="77777777" w:rsidR="008A6F56" w:rsidRDefault="008A6F56" w:rsidP="008A6F56">
      <w:pPr>
        <w:pStyle w:val="ListParagraph"/>
        <w:numPr>
          <w:ilvl w:val="0"/>
          <w:numId w:val="1"/>
        </w:numPr>
      </w:pPr>
      <w:r>
        <w:t>Эволюция триггера. Схемы. Объяснение процесса эволюции. УГО.</w:t>
      </w:r>
    </w:p>
    <w:p w14:paraId="0A90E48F" w14:textId="77777777" w:rsidR="008A6F56" w:rsidRDefault="008A6F56" w:rsidP="008A6F56">
      <w:pPr>
        <w:pStyle w:val="ListParagraph"/>
        <w:numPr>
          <w:ilvl w:val="0"/>
          <w:numId w:val="1"/>
        </w:numPr>
      </w:pPr>
      <w:r>
        <w:t>Счётный триггер. Схемы. Принцип работы. Эпюры напряжений.</w:t>
      </w:r>
    </w:p>
    <w:p w14:paraId="739CF6D9" w14:textId="77777777" w:rsidR="008A6F56" w:rsidRDefault="008A6F56" w:rsidP="008A6F56">
      <w:pPr>
        <w:pStyle w:val="ListParagraph"/>
        <w:numPr>
          <w:ilvl w:val="0"/>
          <w:numId w:val="1"/>
        </w:numPr>
      </w:pPr>
      <w:r>
        <w:t>Счётчик. Определение. Схемы. Принцип работы. Эпюры напряжений. УГО.</w:t>
      </w:r>
    </w:p>
    <w:p w14:paraId="67B6C5CF" w14:textId="77777777" w:rsidR="008A6F56" w:rsidRDefault="008A6F56" w:rsidP="008A6F56">
      <w:pPr>
        <w:pStyle w:val="ListParagraph"/>
        <w:numPr>
          <w:ilvl w:val="0"/>
          <w:numId w:val="1"/>
        </w:numPr>
      </w:pPr>
      <w:r>
        <w:t>Кольцевой счётчик. Определение. Схемы. Принцип работы. Эпюры напряжений. УГО.</w:t>
      </w:r>
    </w:p>
    <w:p w14:paraId="69CF9473" w14:textId="77777777" w:rsidR="008A6F56" w:rsidRDefault="008A6F56" w:rsidP="008A6F56">
      <w:pPr>
        <w:pStyle w:val="ListParagraph"/>
        <w:numPr>
          <w:ilvl w:val="0"/>
          <w:numId w:val="1"/>
        </w:numPr>
      </w:pPr>
      <w:r>
        <w:t>Кольцевой счётчик (выдающий код Джонсона). Определение. Схемы. Принцип работы. Эпюры напряжений. УГО.</w:t>
      </w:r>
    </w:p>
    <w:p w14:paraId="5B7F0273" w14:textId="77777777" w:rsidR="008A6F56" w:rsidRDefault="008A6F56" w:rsidP="008A6F56">
      <w:pPr>
        <w:pStyle w:val="ListParagraph"/>
        <w:numPr>
          <w:ilvl w:val="0"/>
          <w:numId w:val="1"/>
        </w:numPr>
      </w:pPr>
      <w:r>
        <w:t>Регистр. Определение. Схемы. Принцип работы. УГО.</w:t>
      </w:r>
    </w:p>
    <w:p w14:paraId="1421DFBC" w14:textId="1EDEFE6B" w:rsidR="007A0E88" w:rsidRDefault="005B4B9C" w:rsidP="006F7263">
      <w:pPr>
        <w:pStyle w:val="ListParagraph"/>
        <w:numPr>
          <w:ilvl w:val="0"/>
          <w:numId w:val="1"/>
        </w:numPr>
      </w:pPr>
      <w:r>
        <w:t>Оптрон. Предназначение. Гальваническая развязка.</w:t>
      </w:r>
    </w:p>
    <w:sectPr w:rsidR="007A0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C6F3B"/>
    <w:multiLevelType w:val="hybridMultilevel"/>
    <w:tmpl w:val="EC0E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6C"/>
    <w:rsid w:val="003D046C"/>
    <w:rsid w:val="005B4B9C"/>
    <w:rsid w:val="006F7263"/>
    <w:rsid w:val="007A0E88"/>
    <w:rsid w:val="008A6F56"/>
    <w:rsid w:val="008E2895"/>
    <w:rsid w:val="00903118"/>
    <w:rsid w:val="00B01B1D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523A"/>
  <w15:chartTrackingRefBased/>
  <w15:docId w15:val="{96C9D58C-35B1-47E3-A26D-6F90AE31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4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1">
    <w:name w:val="c21"/>
    <w:basedOn w:val="Normal"/>
    <w:rsid w:val="003D046C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6F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Lukin</dc:creator>
  <cp:keywords/>
  <dc:description/>
  <cp:lastModifiedBy>Dmitry Lukin</cp:lastModifiedBy>
  <cp:revision>5</cp:revision>
  <dcterms:created xsi:type="dcterms:W3CDTF">2024-04-20T15:14:00Z</dcterms:created>
  <dcterms:modified xsi:type="dcterms:W3CDTF">2024-04-20T15:49:00Z</dcterms:modified>
</cp:coreProperties>
</file>