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Pr="00EA2237" w:rsidRDefault="006E1BC7" w:rsidP="006E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7">
        <w:rPr>
          <w:rFonts w:ascii="Times New Roman" w:hAnsi="Times New Roman" w:cs="Times New Roman"/>
          <w:b/>
          <w:sz w:val="24"/>
          <w:szCs w:val="24"/>
        </w:rPr>
        <w:t>График</w:t>
      </w:r>
      <w:r w:rsidR="000F04E7" w:rsidRPr="00EA2237">
        <w:rPr>
          <w:rFonts w:ascii="Times New Roman" w:hAnsi="Times New Roman" w:cs="Times New Roman"/>
          <w:b/>
          <w:sz w:val="24"/>
          <w:szCs w:val="24"/>
        </w:rPr>
        <w:t xml:space="preserve"> проведения учебной практики</w:t>
      </w:r>
    </w:p>
    <w:p w:rsidR="00352710" w:rsidRPr="00EA2237" w:rsidRDefault="004B0C19" w:rsidP="006E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7">
        <w:rPr>
          <w:rFonts w:ascii="Times New Roman" w:hAnsi="Times New Roman" w:cs="Times New Roman"/>
          <w:b/>
          <w:sz w:val="24"/>
          <w:szCs w:val="24"/>
        </w:rPr>
        <w:t>УП</w:t>
      </w:r>
      <w:r w:rsidR="00352710" w:rsidRPr="00EA2237">
        <w:rPr>
          <w:rFonts w:ascii="Times New Roman" w:hAnsi="Times New Roman" w:cs="Times New Roman"/>
          <w:b/>
          <w:sz w:val="24"/>
          <w:szCs w:val="24"/>
        </w:rPr>
        <w:t>.03.01 «Метрология, стандартизация и сертификация»</w:t>
      </w:r>
    </w:p>
    <w:p w:rsidR="00352710" w:rsidRPr="00EA2237" w:rsidRDefault="00440DE4" w:rsidP="006E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7">
        <w:rPr>
          <w:rFonts w:ascii="Times New Roman" w:hAnsi="Times New Roman" w:cs="Times New Roman"/>
          <w:b/>
          <w:sz w:val="24"/>
          <w:szCs w:val="24"/>
        </w:rPr>
        <w:t>ПМ.03 «Применение инженерно-технических средств обеспечения информационной безопасности</w:t>
      </w:r>
      <w:r w:rsidR="00352710" w:rsidRPr="00EA2237">
        <w:rPr>
          <w:rFonts w:ascii="Times New Roman" w:hAnsi="Times New Roman" w:cs="Times New Roman"/>
          <w:b/>
          <w:sz w:val="24"/>
          <w:szCs w:val="24"/>
        </w:rPr>
        <w:t>»</w:t>
      </w:r>
    </w:p>
    <w:p w:rsidR="00720EC1" w:rsidRPr="00EA2237" w:rsidRDefault="004B0C19" w:rsidP="006E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86CE1" w:rsidRPr="00EA2237">
        <w:rPr>
          <w:rFonts w:ascii="Times New Roman" w:hAnsi="Times New Roman" w:cs="Times New Roman"/>
          <w:b/>
          <w:sz w:val="24"/>
          <w:szCs w:val="24"/>
        </w:rPr>
        <w:t>БИ-1</w:t>
      </w:r>
      <w:r w:rsidR="00877295" w:rsidRPr="00EA2237">
        <w:rPr>
          <w:rFonts w:ascii="Times New Roman" w:hAnsi="Times New Roman" w:cs="Times New Roman"/>
          <w:b/>
          <w:sz w:val="24"/>
          <w:szCs w:val="24"/>
        </w:rPr>
        <w:t>-15</w:t>
      </w:r>
      <w:r w:rsidR="00086CE1" w:rsidRPr="00EA2237">
        <w:rPr>
          <w:rFonts w:ascii="Times New Roman" w:hAnsi="Times New Roman" w:cs="Times New Roman"/>
          <w:b/>
          <w:sz w:val="24"/>
          <w:szCs w:val="24"/>
        </w:rPr>
        <w:t>, БИ-11-16</w:t>
      </w:r>
    </w:p>
    <w:p w:rsidR="001C453C" w:rsidRPr="00EA2237" w:rsidRDefault="000F04E7" w:rsidP="00720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7">
        <w:rPr>
          <w:rFonts w:ascii="Times New Roman" w:hAnsi="Times New Roman" w:cs="Times New Roman"/>
          <w:b/>
          <w:sz w:val="24"/>
          <w:szCs w:val="24"/>
        </w:rPr>
        <w:t xml:space="preserve">Период проведения </w:t>
      </w:r>
      <w:r w:rsidR="00BD7325" w:rsidRPr="00EA2237">
        <w:rPr>
          <w:rFonts w:ascii="Times New Roman" w:hAnsi="Times New Roman" w:cs="Times New Roman"/>
          <w:b/>
          <w:sz w:val="24"/>
          <w:szCs w:val="24"/>
        </w:rPr>
        <w:t>18.06.2018 – 04.07</w:t>
      </w:r>
      <w:r w:rsidR="00877295" w:rsidRPr="00EA2237">
        <w:rPr>
          <w:rFonts w:ascii="Times New Roman" w:hAnsi="Times New Roman" w:cs="Times New Roman"/>
          <w:b/>
          <w:sz w:val="24"/>
          <w:szCs w:val="24"/>
        </w:rPr>
        <w:t>.2018</w:t>
      </w:r>
    </w:p>
    <w:tbl>
      <w:tblPr>
        <w:tblStyle w:val="a3"/>
        <w:tblpPr w:leftFromText="180" w:rightFromText="180" w:vertAnchor="text" w:horzAnchor="margin" w:tblpY="126"/>
        <w:tblW w:w="5000" w:type="pct"/>
        <w:shd w:val="clear" w:color="auto" w:fill="FFFFFF" w:themeFill="background1"/>
        <w:tblLook w:val="04A0"/>
      </w:tblPr>
      <w:tblGrid>
        <w:gridCol w:w="2544"/>
        <w:gridCol w:w="2127"/>
        <w:gridCol w:w="2185"/>
        <w:gridCol w:w="2945"/>
        <w:gridCol w:w="2599"/>
        <w:gridCol w:w="2386"/>
      </w:tblGrid>
      <w:tr w:rsidR="00EA2237" w:rsidRPr="00EA2237" w:rsidTr="00EA2237">
        <w:trPr>
          <w:tblHeader/>
        </w:trPr>
        <w:tc>
          <w:tcPr>
            <w:tcW w:w="860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пары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</w:t>
            </w:r>
            <w:bookmarkStart w:id="0" w:name="_GoBack"/>
            <w:bookmarkEnd w:id="0"/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/ Номер аудитории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 занятий</w:t>
            </w: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18 июня (понедельник)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19 июня (вторник)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20 июня (среда)</w:t>
            </w:r>
          </w:p>
        </w:tc>
        <w:tc>
          <w:tcPr>
            <w:tcW w:w="71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</w:p>
        </w:tc>
        <w:tc>
          <w:tcPr>
            <w:tcW w:w="73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Нежинская/227</w:t>
            </w:r>
          </w:p>
        </w:tc>
        <w:tc>
          <w:tcPr>
            <w:tcW w:w="807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73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Нежинская/227</w:t>
            </w:r>
          </w:p>
        </w:tc>
        <w:tc>
          <w:tcPr>
            <w:tcW w:w="807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21 июня (четверг)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22 июня 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25 июня (понедельник)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26 июня (вторник)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rPr>
          <w:trHeight w:val="654"/>
        </w:trPr>
        <w:tc>
          <w:tcPr>
            <w:tcW w:w="860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27 июня (среда)</w:t>
            </w:r>
          </w:p>
        </w:tc>
        <w:tc>
          <w:tcPr>
            <w:tcW w:w="71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i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i/>
                <w:sz w:val="24"/>
                <w:szCs w:val="24"/>
              </w:rPr>
              <w:t>Нежинская/227</w:t>
            </w:r>
          </w:p>
        </w:tc>
        <w:tc>
          <w:tcPr>
            <w:tcW w:w="807" w:type="pct"/>
            <w:shd w:val="clear" w:color="auto" w:fill="A8D08D" w:themeFill="accent6" w:themeFillTint="99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28 июня (четверг)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29 июня 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02 июля (понедельник)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rPr>
          <w:trHeight w:val="315"/>
        </w:trPr>
        <w:tc>
          <w:tcPr>
            <w:tcW w:w="860" w:type="pct"/>
            <w:vMerge w:val="restar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03 июля (вторник)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Ермачкова/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rPr>
          <w:trHeight w:val="324"/>
        </w:trPr>
        <w:tc>
          <w:tcPr>
            <w:tcW w:w="860" w:type="pct"/>
            <w:vMerge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7" w:rsidRPr="00EA2237" w:rsidTr="00EA2237">
        <w:trPr>
          <w:trHeight w:val="654"/>
        </w:trPr>
        <w:tc>
          <w:tcPr>
            <w:tcW w:w="860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04 июля (среда)</w:t>
            </w:r>
          </w:p>
        </w:tc>
        <w:tc>
          <w:tcPr>
            <w:tcW w:w="71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И.Ю. Ермачкова/</w:t>
            </w:r>
          </w:p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sz w:val="24"/>
                <w:szCs w:val="24"/>
              </w:rPr>
            </w:pPr>
            <w:r w:rsidRPr="00EA2237">
              <w:rPr>
                <w:rFonts w:ascii="Times New Roman" w:hAnsi="Times New Roman" w:cs="Times New Roman"/>
                <w:sz w:val="24"/>
                <w:szCs w:val="24"/>
              </w:rPr>
              <w:t>Нахимовский/312</w:t>
            </w:r>
          </w:p>
        </w:tc>
        <w:tc>
          <w:tcPr>
            <w:tcW w:w="807" w:type="pct"/>
            <w:shd w:val="clear" w:color="auto" w:fill="FFFFFF" w:themeFill="background1"/>
          </w:tcPr>
          <w:p w:rsidR="00EA2237" w:rsidRPr="00EA2237" w:rsidRDefault="00EA2237" w:rsidP="00E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0D3" w:rsidRPr="00EA2237" w:rsidRDefault="00F410D3" w:rsidP="00F4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37">
        <w:rPr>
          <w:rFonts w:ascii="Times New Roman" w:hAnsi="Times New Roman" w:cs="Times New Roman"/>
          <w:sz w:val="24"/>
          <w:szCs w:val="24"/>
        </w:rPr>
        <w:t>Практика проводится: 2,5 недели</w:t>
      </w:r>
    </w:p>
    <w:p w:rsidR="00F410D3" w:rsidRPr="00EA2237" w:rsidRDefault="00F410D3" w:rsidP="00F4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37">
        <w:rPr>
          <w:rFonts w:ascii="Times New Roman" w:hAnsi="Times New Roman" w:cs="Times New Roman"/>
          <w:sz w:val="24"/>
          <w:szCs w:val="24"/>
        </w:rPr>
        <w:t xml:space="preserve">Общее кол-во: 90 часов </w:t>
      </w:r>
    </w:p>
    <w:p w:rsidR="00F410D3" w:rsidRPr="00EA2237" w:rsidRDefault="00F410D3" w:rsidP="00F4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37">
        <w:rPr>
          <w:rFonts w:ascii="Times New Roman" w:hAnsi="Times New Roman" w:cs="Times New Roman"/>
          <w:sz w:val="24"/>
          <w:szCs w:val="24"/>
        </w:rPr>
        <w:t>Руководители  практики</w:t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</w:r>
      <w:r w:rsidRPr="00EA2237">
        <w:rPr>
          <w:rFonts w:ascii="Times New Roman" w:hAnsi="Times New Roman" w:cs="Times New Roman"/>
          <w:sz w:val="24"/>
          <w:szCs w:val="24"/>
        </w:rPr>
        <w:tab/>
        <w:t>И.Ю. Ермачкова</w:t>
      </w:r>
    </w:p>
    <w:p w:rsidR="003C4EED" w:rsidRPr="00EA2237" w:rsidRDefault="00EA2237" w:rsidP="00EA2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F410D3" w:rsidRPr="00EA2237">
        <w:rPr>
          <w:rFonts w:ascii="Times New Roman" w:hAnsi="Times New Roman" w:cs="Times New Roman"/>
          <w:sz w:val="24"/>
          <w:szCs w:val="24"/>
        </w:rPr>
        <w:t>М.Н. Кирюхина</w:t>
      </w:r>
    </w:p>
    <w:sectPr w:rsidR="003C4EED" w:rsidRPr="00EA2237" w:rsidSect="00EA223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39" w:rsidRDefault="001C3C39" w:rsidP="00944849">
      <w:pPr>
        <w:spacing w:after="0" w:line="240" w:lineRule="auto"/>
      </w:pPr>
      <w:r>
        <w:separator/>
      </w:r>
    </w:p>
  </w:endnote>
  <w:endnote w:type="continuationSeparator" w:id="1">
    <w:p w:rsidR="001C3C39" w:rsidRDefault="001C3C39" w:rsidP="009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39" w:rsidRDefault="001C3C39" w:rsidP="00944849">
      <w:pPr>
        <w:spacing w:after="0" w:line="240" w:lineRule="auto"/>
      </w:pPr>
      <w:r>
        <w:separator/>
      </w:r>
    </w:p>
  </w:footnote>
  <w:footnote w:type="continuationSeparator" w:id="1">
    <w:p w:rsidR="001C3C39" w:rsidRDefault="001C3C39" w:rsidP="0094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C7"/>
    <w:rsid w:val="00044023"/>
    <w:rsid w:val="00086CE1"/>
    <w:rsid w:val="000F04E7"/>
    <w:rsid w:val="00145E82"/>
    <w:rsid w:val="00147DF4"/>
    <w:rsid w:val="00154212"/>
    <w:rsid w:val="001A10C0"/>
    <w:rsid w:val="001A2E6B"/>
    <w:rsid w:val="001C3C39"/>
    <w:rsid w:val="001C453C"/>
    <w:rsid w:val="003010BC"/>
    <w:rsid w:val="003422CA"/>
    <w:rsid w:val="00352710"/>
    <w:rsid w:val="00396D7C"/>
    <w:rsid w:val="003A3937"/>
    <w:rsid w:val="003C4EED"/>
    <w:rsid w:val="00440DE4"/>
    <w:rsid w:val="004424E5"/>
    <w:rsid w:val="004A01DE"/>
    <w:rsid w:val="004A4B08"/>
    <w:rsid w:val="004B0C19"/>
    <w:rsid w:val="00572ABD"/>
    <w:rsid w:val="005B6D6F"/>
    <w:rsid w:val="00667CD1"/>
    <w:rsid w:val="00676314"/>
    <w:rsid w:val="0069409D"/>
    <w:rsid w:val="006E1BC7"/>
    <w:rsid w:val="00707307"/>
    <w:rsid w:val="00720EC1"/>
    <w:rsid w:val="007F68CA"/>
    <w:rsid w:val="00862E02"/>
    <w:rsid w:val="00877295"/>
    <w:rsid w:val="008A7BD2"/>
    <w:rsid w:val="008E1871"/>
    <w:rsid w:val="008E7DEC"/>
    <w:rsid w:val="00902FD0"/>
    <w:rsid w:val="00913612"/>
    <w:rsid w:val="0092430A"/>
    <w:rsid w:val="009440E9"/>
    <w:rsid w:val="00944849"/>
    <w:rsid w:val="00965DD8"/>
    <w:rsid w:val="009B6236"/>
    <w:rsid w:val="009C0D22"/>
    <w:rsid w:val="009D7C4F"/>
    <w:rsid w:val="009E4614"/>
    <w:rsid w:val="00A50534"/>
    <w:rsid w:val="00A7718B"/>
    <w:rsid w:val="00AB191E"/>
    <w:rsid w:val="00AD3DB1"/>
    <w:rsid w:val="00B47D41"/>
    <w:rsid w:val="00B8627A"/>
    <w:rsid w:val="00BD7325"/>
    <w:rsid w:val="00C57FC9"/>
    <w:rsid w:val="00C83F44"/>
    <w:rsid w:val="00DE50D3"/>
    <w:rsid w:val="00DF2FCC"/>
    <w:rsid w:val="00DF4362"/>
    <w:rsid w:val="00E00818"/>
    <w:rsid w:val="00E159B5"/>
    <w:rsid w:val="00E606E4"/>
    <w:rsid w:val="00E91083"/>
    <w:rsid w:val="00EA2237"/>
    <w:rsid w:val="00EB6C98"/>
    <w:rsid w:val="00F0630E"/>
    <w:rsid w:val="00F410D3"/>
    <w:rsid w:val="00F4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49"/>
  </w:style>
  <w:style w:type="paragraph" w:styleId="a6">
    <w:name w:val="footer"/>
    <w:basedOn w:val="a"/>
    <w:link w:val="a7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2018-05-10T05:59:00Z</cp:lastPrinted>
  <dcterms:created xsi:type="dcterms:W3CDTF">2018-06-04T07:34:00Z</dcterms:created>
  <dcterms:modified xsi:type="dcterms:W3CDTF">2018-06-07T06:09:00Z</dcterms:modified>
</cp:coreProperties>
</file>