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ED" w:rsidRDefault="00A211ED" w:rsidP="00A211ED">
      <w:pPr>
        <w:jc w:val="center"/>
      </w:pPr>
      <w:r>
        <w:rPr>
          <w:sz w:val="18"/>
          <w:szCs w:val="18"/>
        </w:rPr>
        <w:t>Министерство образования и науки Российской Федерации</w:t>
      </w:r>
    </w:p>
    <w:p w:rsidR="00A211ED" w:rsidRDefault="00A211ED" w:rsidP="00A211ED">
      <w:pPr>
        <w:jc w:val="center"/>
      </w:pPr>
      <w:r>
        <w:rPr>
          <w:sz w:val="18"/>
          <w:szCs w:val="18"/>
        </w:rPr>
        <w:t>федеральное государственное бюджетное образовательное учреж</w:t>
      </w:r>
      <w:r w:rsidR="00B0124D">
        <w:rPr>
          <w:sz w:val="18"/>
          <w:szCs w:val="18"/>
        </w:rPr>
        <w:t xml:space="preserve">дение высшего  </w:t>
      </w:r>
      <w:r>
        <w:rPr>
          <w:sz w:val="18"/>
          <w:szCs w:val="18"/>
        </w:rPr>
        <w:t xml:space="preserve"> образования</w:t>
      </w:r>
    </w:p>
    <w:p w:rsidR="00A211ED" w:rsidRDefault="00A211ED" w:rsidP="00A211ED">
      <w:pPr>
        <w:jc w:val="center"/>
      </w:pPr>
      <w:r>
        <w:rPr>
          <w:b/>
          <w:bCs/>
          <w:sz w:val="20"/>
          <w:szCs w:val="20"/>
        </w:rPr>
        <w:t>"</w:t>
      </w:r>
      <w:r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>
        <w:rPr>
          <w:sz w:val="20"/>
          <w:szCs w:val="20"/>
        </w:rPr>
        <w:t>Г.В.Плеханова</w:t>
      </w:r>
      <w:proofErr w:type="spellEnd"/>
      <w:r>
        <w:rPr>
          <w:sz w:val="20"/>
          <w:szCs w:val="20"/>
        </w:rPr>
        <w:t>"</w:t>
      </w:r>
    </w:p>
    <w:p w:rsidR="00A211ED" w:rsidRDefault="00A211ED" w:rsidP="00A211ED">
      <w:pPr>
        <w:tabs>
          <w:tab w:val="left" w:pos="20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МОСКОВСКИЙ  ПРИБОРОСТРОИТЕЛЬНЫЙ  ТЕХНИКУМ</w:t>
      </w:r>
    </w:p>
    <w:p w:rsidR="00A211ED" w:rsidRDefault="00A211ED" w:rsidP="00A211ED">
      <w:pPr>
        <w:tabs>
          <w:tab w:val="left" w:pos="2040"/>
        </w:tabs>
        <w:jc w:val="right"/>
      </w:pPr>
    </w:p>
    <w:p w:rsidR="00A211ED" w:rsidRDefault="00A211ED" w:rsidP="00A211ED">
      <w:pPr>
        <w:pStyle w:val="a3"/>
        <w:ind w:left="6804" w:firstLine="0"/>
        <w:jc w:val="right"/>
        <w:rPr>
          <w:sz w:val="22"/>
        </w:rPr>
      </w:pPr>
      <w:r>
        <w:rPr>
          <w:sz w:val="22"/>
        </w:rPr>
        <w:t>Специальность:</w:t>
      </w:r>
    </w:p>
    <w:p w:rsidR="00A211ED" w:rsidRDefault="00A211ED" w:rsidP="00A2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09.02.04. Информационные </w:t>
      </w:r>
    </w:p>
    <w:p w:rsidR="00A211ED" w:rsidRDefault="00A211ED" w:rsidP="00A2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системы (по отраслям)</w:t>
      </w:r>
    </w:p>
    <w:p w:rsidR="00A211ED" w:rsidRDefault="00A211ED" w:rsidP="00A211ED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АННОТАЦИЯ</w:t>
      </w:r>
    </w:p>
    <w:p w:rsidR="00A211ED" w:rsidRDefault="00A211ED" w:rsidP="00A211ED">
      <w:pPr>
        <w:ind w:firstLine="0"/>
        <w:jc w:val="center"/>
        <w:rPr>
          <w:sz w:val="22"/>
        </w:rPr>
      </w:pPr>
      <w:r>
        <w:rPr>
          <w:sz w:val="22"/>
        </w:rPr>
        <w:t>к рабочей программе дисциплины</w:t>
      </w:r>
    </w:p>
    <w:p w:rsidR="00A211ED" w:rsidRDefault="00A211ED" w:rsidP="00A211ED">
      <w:pPr>
        <w:ind w:firstLine="0"/>
        <w:jc w:val="center"/>
        <w:rPr>
          <w:sz w:val="22"/>
        </w:rPr>
      </w:pPr>
      <w:r>
        <w:rPr>
          <w:sz w:val="22"/>
        </w:rPr>
        <w:t xml:space="preserve">ОП. 01 Основы архитектуры, устройство и функционирование вычислительных систем </w:t>
      </w:r>
    </w:p>
    <w:p w:rsidR="00A211ED" w:rsidRDefault="00A211ED" w:rsidP="00A211ED">
      <w:pPr>
        <w:pStyle w:val="a3"/>
        <w:ind w:firstLine="0"/>
        <w:jc w:val="left"/>
        <w:rPr>
          <w:sz w:val="20"/>
        </w:rPr>
      </w:pPr>
    </w:p>
    <w:p w:rsidR="00A211ED" w:rsidRDefault="00A211ED" w:rsidP="00A211ED">
      <w:pPr>
        <w:numPr>
          <w:ilvl w:val="0"/>
          <w:numId w:val="1"/>
        </w:numPr>
        <w:spacing w:before="120"/>
        <w:ind w:left="284" w:hanging="284"/>
        <w:jc w:val="left"/>
        <w:rPr>
          <w:b/>
          <w:sz w:val="22"/>
        </w:rPr>
      </w:pPr>
      <w:r>
        <w:rPr>
          <w:b/>
          <w:sz w:val="22"/>
        </w:rPr>
        <w:t xml:space="preserve">Место дисциплины в структуре основной образовательной программы в структуре </w:t>
      </w:r>
      <w:r>
        <w:rPr>
          <w:sz w:val="22"/>
        </w:rPr>
        <w:t>ППССЗ</w:t>
      </w:r>
    </w:p>
    <w:p w:rsidR="00A211ED" w:rsidRDefault="00A211ED" w:rsidP="00A211ED">
      <w:pPr>
        <w:ind w:firstLine="284"/>
        <w:jc w:val="left"/>
        <w:rPr>
          <w:sz w:val="22"/>
        </w:rPr>
      </w:pPr>
      <w:r>
        <w:rPr>
          <w:sz w:val="22"/>
        </w:rPr>
        <w:t>Дисциплина «Основы архитектуры, устройство и функционирование вычислительных систем</w:t>
      </w:r>
      <w:r>
        <w:t>»</w:t>
      </w:r>
      <w:r>
        <w:rPr>
          <w:sz w:val="22"/>
        </w:rPr>
        <w:t xml:space="preserve"> в составе ППССЗ включена в цикл общепрофессиональных дисциплин</w:t>
      </w:r>
      <w:proofErr w:type="gramStart"/>
      <w:r>
        <w:rPr>
          <w:sz w:val="22"/>
        </w:rPr>
        <w:t xml:space="preserve"> .</w:t>
      </w:r>
      <w:proofErr w:type="gramEnd"/>
    </w:p>
    <w:p w:rsidR="00A211ED" w:rsidRDefault="00A211ED" w:rsidP="00A211ED">
      <w:pPr>
        <w:numPr>
          <w:ilvl w:val="0"/>
          <w:numId w:val="1"/>
        </w:numPr>
        <w:spacing w:before="120"/>
        <w:ind w:left="284" w:hanging="284"/>
        <w:jc w:val="left"/>
        <w:rPr>
          <w:b/>
          <w:sz w:val="22"/>
        </w:rPr>
      </w:pPr>
      <w:r>
        <w:rPr>
          <w:b/>
          <w:sz w:val="22"/>
        </w:rPr>
        <w:t>Цель изучения дисциплины</w:t>
      </w:r>
    </w:p>
    <w:p w:rsidR="00A211ED" w:rsidRDefault="00A211ED" w:rsidP="00A211ED">
      <w:pPr>
        <w:ind w:left="284" w:firstLine="0"/>
        <w:jc w:val="left"/>
        <w:rPr>
          <w:sz w:val="22"/>
        </w:rPr>
      </w:pPr>
      <w:r>
        <w:rPr>
          <w:sz w:val="22"/>
        </w:rPr>
        <w:t xml:space="preserve">В результате освоения дисциплины обучающийся должен освоить общие и профессиональные </w:t>
      </w:r>
    </w:p>
    <w:p w:rsidR="00A211ED" w:rsidRDefault="00A211ED" w:rsidP="00A211ED">
      <w:pPr>
        <w:ind w:left="284" w:firstLine="0"/>
        <w:jc w:val="left"/>
        <w:rPr>
          <w:sz w:val="22"/>
        </w:rPr>
      </w:pPr>
      <w:r>
        <w:rPr>
          <w:sz w:val="22"/>
        </w:rPr>
        <w:t>ко</w:t>
      </w:r>
      <w:r w:rsidR="00E876DD">
        <w:rPr>
          <w:sz w:val="22"/>
        </w:rPr>
        <w:t>мпетенции: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3. Принимать решения в стандартных и нестандартных ситуациях и нести за них ответственность.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5. Использовать информационно-коммуникационные технологии в профессиональной деятельности.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211ED" w:rsidRDefault="00A211ED" w:rsidP="00A211ED">
      <w:pPr>
        <w:widowControl w:val="0"/>
        <w:tabs>
          <w:tab w:val="left" w:pos="574"/>
        </w:tabs>
        <w:ind w:firstLine="42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9. Ориентироваться в условиях частой смены технологий в профессиональной деятельности.</w:t>
      </w:r>
    </w:p>
    <w:p w:rsidR="00A211ED" w:rsidRDefault="00A211ED" w:rsidP="00A211ED">
      <w:pPr>
        <w:ind w:firstLine="0"/>
        <w:jc w:val="left"/>
      </w:pPr>
      <w:r>
        <w:t xml:space="preserve">       ПК 1.1. Собирать данные для анализа  использования и функционирования  информационной системы</w:t>
      </w:r>
      <w:proofErr w:type="gramStart"/>
      <w:r>
        <w:t xml:space="preserve"> ,</w:t>
      </w:r>
      <w:proofErr w:type="gramEnd"/>
      <w:r>
        <w:t xml:space="preserve"> участвовать в составлении отчетной документации , принимать участие в  разработке проектной документации на модификацию информационной системы.</w:t>
      </w:r>
    </w:p>
    <w:p w:rsidR="00A211ED" w:rsidRDefault="00A211ED" w:rsidP="00A211ED">
      <w:pPr>
        <w:ind w:firstLine="0"/>
        <w:jc w:val="left"/>
        <w:rPr>
          <w:sz w:val="22"/>
        </w:rPr>
      </w:pPr>
      <w:r>
        <w:t xml:space="preserve">       </w:t>
      </w:r>
      <w:r>
        <w:rPr>
          <w:sz w:val="22"/>
        </w:rPr>
        <w:t>ПК 1.2. Взаимодействовать со специалистами смежного профиля при разработке методов средств и технологий применения объектов профессиональной деятельности.</w:t>
      </w:r>
    </w:p>
    <w:p w:rsidR="00A211ED" w:rsidRDefault="00A211ED" w:rsidP="00A211ED">
      <w:pPr>
        <w:ind w:firstLine="0"/>
        <w:jc w:val="left"/>
        <w:rPr>
          <w:sz w:val="22"/>
        </w:rPr>
      </w:pPr>
      <w:r>
        <w:rPr>
          <w:sz w:val="22"/>
        </w:rPr>
        <w:t xml:space="preserve">       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A211ED" w:rsidRDefault="00A211ED" w:rsidP="00A211ED">
      <w:pPr>
        <w:numPr>
          <w:ilvl w:val="0"/>
          <w:numId w:val="1"/>
        </w:numPr>
        <w:ind w:left="284" w:hanging="284"/>
        <w:jc w:val="left"/>
        <w:rPr>
          <w:b/>
          <w:sz w:val="22"/>
        </w:rPr>
      </w:pPr>
      <w:r>
        <w:rPr>
          <w:b/>
          <w:sz w:val="22"/>
        </w:rPr>
        <w:t>Структура дисциплины</w:t>
      </w:r>
    </w:p>
    <w:p w:rsidR="00A211ED" w:rsidRDefault="00A211ED" w:rsidP="00A211ED">
      <w:pPr>
        <w:ind w:left="720" w:firstLine="0"/>
        <w:rPr>
          <w:sz w:val="22"/>
        </w:rPr>
      </w:pPr>
      <w:r>
        <w:rPr>
          <w:sz w:val="22"/>
        </w:rPr>
        <w:t xml:space="preserve">Дисциплина изучается на 2 курсе, на протяжении двух семестров. Изучение дисциплины предполагает освоение материала в объеме 126 </w:t>
      </w:r>
      <w:proofErr w:type="spellStart"/>
      <w:r>
        <w:rPr>
          <w:sz w:val="22"/>
        </w:rPr>
        <w:t>ак</w:t>
      </w:r>
      <w:proofErr w:type="spellEnd"/>
      <w:r>
        <w:rPr>
          <w:sz w:val="22"/>
        </w:rPr>
        <w:t xml:space="preserve">. часов, В </w:t>
      </w:r>
      <w:r w:rsidR="00B0124D">
        <w:rPr>
          <w:sz w:val="22"/>
        </w:rPr>
        <w:t>том числе: занятия на уроках – 74 </w:t>
      </w:r>
      <w:r>
        <w:rPr>
          <w:sz w:val="22"/>
        </w:rPr>
        <w:t> часов, лабораторные</w:t>
      </w:r>
      <w:r w:rsidR="00B0124D">
        <w:rPr>
          <w:sz w:val="22"/>
        </w:rPr>
        <w:t xml:space="preserve"> и практические занятия – 10 </w:t>
      </w:r>
      <w:r>
        <w:rPr>
          <w:sz w:val="22"/>
        </w:rPr>
        <w:t>часов, само</w:t>
      </w:r>
      <w:r w:rsidR="00B0124D">
        <w:rPr>
          <w:sz w:val="22"/>
        </w:rPr>
        <w:t>стоятельная работа студента – 36 часов</w:t>
      </w:r>
      <w:proofErr w:type="gramStart"/>
      <w:r w:rsidR="00B0124D">
        <w:rPr>
          <w:sz w:val="22"/>
        </w:rPr>
        <w:t>,к</w:t>
      </w:r>
      <w:proofErr w:type="gramEnd"/>
      <w:r w:rsidR="00B0124D">
        <w:rPr>
          <w:sz w:val="22"/>
        </w:rPr>
        <w:t>онсультации-6 часов</w:t>
      </w:r>
      <w:bookmarkStart w:id="0" w:name="_GoBack"/>
      <w:bookmarkEnd w:id="0"/>
    </w:p>
    <w:p w:rsidR="00A211ED" w:rsidRDefault="00A211ED" w:rsidP="00A211ED">
      <w:pPr>
        <w:numPr>
          <w:ilvl w:val="0"/>
          <w:numId w:val="1"/>
        </w:numPr>
        <w:spacing w:before="120"/>
        <w:ind w:left="284" w:hanging="284"/>
        <w:jc w:val="left"/>
        <w:rPr>
          <w:b/>
          <w:sz w:val="22"/>
        </w:rPr>
      </w:pPr>
      <w:r>
        <w:rPr>
          <w:b/>
          <w:sz w:val="22"/>
        </w:rPr>
        <w:t>Основные образовательные технологии</w:t>
      </w:r>
    </w:p>
    <w:p w:rsidR="00A211ED" w:rsidRDefault="00A211ED" w:rsidP="00A211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тестирование, контрольные работы, выступление с сообщениями.</w:t>
      </w:r>
    </w:p>
    <w:p w:rsidR="00A211ED" w:rsidRDefault="00A211ED" w:rsidP="00A211ED">
      <w:pPr>
        <w:numPr>
          <w:ilvl w:val="0"/>
          <w:numId w:val="1"/>
        </w:numPr>
        <w:spacing w:before="120"/>
        <w:ind w:left="284" w:hanging="284"/>
        <w:jc w:val="left"/>
        <w:rPr>
          <w:b/>
          <w:sz w:val="22"/>
        </w:rPr>
      </w:pPr>
      <w:r>
        <w:rPr>
          <w:b/>
          <w:sz w:val="22"/>
        </w:rPr>
        <w:t>Требования  к результатам освоения дисциплины</w:t>
      </w:r>
    </w:p>
    <w:p w:rsidR="00A211ED" w:rsidRDefault="00A211ED" w:rsidP="00A211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lastRenderedPageBreak/>
        <w:t>В соответствии с государственным образовательным стандартом среднего профессионального образования государственные требования определяют: по окончании изучения дисциплины студент должен:</w:t>
      </w:r>
    </w:p>
    <w:p w:rsidR="00A211ED" w:rsidRDefault="00A211ED" w:rsidP="00A211ED">
      <w:pPr>
        <w:shd w:val="clear" w:color="auto" w:fill="FFFFFF"/>
        <w:ind w:firstLine="0"/>
        <w:rPr>
          <w:i/>
          <w:iCs/>
        </w:rPr>
      </w:pPr>
      <w:r>
        <w:rPr>
          <w:i/>
          <w:iCs/>
        </w:rPr>
        <w:t>знать:</w:t>
      </w:r>
    </w:p>
    <w:p w:rsidR="00A211ED" w:rsidRPr="00A211ED" w:rsidRDefault="00A211ED" w:rsidP="00A211ED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A211ED">
        <w:rPr>
          <w:sz w:val="22"/>
          <w:szCs w:val="22"/>
        </w:rPr>
        <w:t>Построение цифровых вычислительных систем и их архитектурные особенности;</w:t>
      </w:r>
    </w:p>
    <w:p w:rsidR="00A211ED" w:rsidRPr="00A211ED" w:rsidRDefault="00A211ED" w:rsidP="00A211ED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A211ED">
        <w:rPr>
          <w:sz w:val="22"/>
          <w:szCs w:val="22"/>
        </w:rPr>
        <w:t>Принципы работы основных логических блоков системы;</w:t>
      </w:r>
    </w:p>
    <w:p w:rsidR="00A211ED" w:rsidRPr="00A211ED" w:rsidRDefault="00A211ED" w:rsidP="00A211ED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A211ED">
        <w:rPr>
          <w:sz w:val="22"/>
          <w:szCs w:val="22"/>
        </w:rPr>
        <w:t>Классификацию вычислительных платформ и архитектур;</w:t>
      </w:r>
    </w:p>
    <w:p w:rsidR="00A211ED" w:rsidRPr="00A211ED" w:rsidRDefault="00A211ED" w:rsidP="00A211ED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A211ED">
        <w:rPr>
          <w:sz w:val="22"/>
          <w:szCs w:val="22"/>
        </w:rPr>
        <w:t>Принципы вычислений в многопроцессорных и многоядерных системах;</w:t>
      </w:r>
    </w:p>
    <w:p w:rsidR="00A211ED" w:rsidRPr="00A211ED" w:rsidRDefault="00A211ED" w:rsidP="00A211ED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A211ED">
        <w:rPr>
          <w:sz w:val="22"/>
          <w:szCs w:val="22"/>
        </w:rPr>
        <w:t>Параллелизм и конвейеризацию вычислений</w:t>
      </w:r>
      <w:proofErr w:type="gramStart"/>
      <w:r w:rsidRPr="00A211ED">
        <w:rPr>
          <w:sz w:val="22"/>
          <w:szCs w:val="22"/>
        </w:rPr>
        <w:t xml:space="preserve"> ;</w:t>
      </w:r>
      <w:proofErr w:type="gramEnd"/>
    </w:p>
    <w:p w:rsidR="00A211ED" w:rsidRPr="00A211ED" w:rsidRDefault="00A211ED" w:rsidP="00A211ED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A211ED">
        <w:rPr>
          <w:sz w:val="22"/>
          <w:szCs w:val="22"/>
        </w:rPr>
        <w:t>Основные конструктивные элементы средств вычислительной техники;</w:t>
      </w:r>
    </w:p>
    <w:p w:rsidR="00A211ED" w:rsidRPr="00A211ED" w:rsidRDefault="00A211ED" w:rsidP="00A211ED">
      <w:pPr>
        <w:shd w:val="clear" w:color="auto" w:fill="FFFFFF"/>
        <w:ind w:left="360" w:firstLine="0"/>
        <w:rPr>
          <w:sz w:val="22"/>
          <w:szCs w:val="22"/>
        </w:rPr>
      </w:pPr>
    </w:p>
    <w:p w:rsidR="00A211ED" w:rsidRPr="00A211ED" w:rsidRDefault="00A211ED" w:rsidP="00A211ED">
      <w:pPr>
        <w:ind w:firstLine="0"/>
        <w:rPr>
          <w:i/>
          <w:iCs/>
          <w:sz w:val="22"/>
          <w:szCs w:val="22"/>
        </w:rPr>
      </w:pPr>
      <w:r w:rsidRPr="00A211ED">
        <w:rPr>
          <w:i/>
          <w:iCs/>
          <w:sz w:val="22"/>
          <w:szCs w:val="22"/>
        </w:rPr>
        <w:t>уметь:</w:t>
      </w:r>
    </w:p>
    <w:p w:rsidR="00A211ED" w:rsidRPr="00A211ED" w:rsidRDefault="00A211ED" w:rsidP="00A211ED">
      <w:pPr>
        <w:numPr>
          <w:ilvl w:val="0"/>
          <w:numId w:val="3"/>
        </w:numPr>
        <w:rPr>
          <w:iCs/>
          <w:sz w:val="22"/>
          <w:szCs w:val="22"/>
        </w:rPr>
      </w:pPr>
      <w:r w:rsidRPr="00A211ED">
        <w:rPr>
          <w:iCs/>
          <w:sz w:val="22"/>
          <w:szCs w:val="22"/>
        </w:rPr>
        <w:t>С помощью программных средств организовывать управление ресурсами вычислительных систем;</w:t>
      </w:r>
    </w:p>
    <w:p w:rsidR="00A211ED" w:rsidRPr="00A211ED" w:rsidRDefault="00A211ED" w:rsidP="00A211ED">
      <w:pPr>
        <w:numPr>
          <w:ilvl w:val="0"/>
          <w:numId w:val="3"/>
        </w:numPr>
        <w:rPr>
          <w:iCs/>
          <w:sz w:val="22"/>
          <w:szCs w:val="22"/>
        </w:rPr>
      </w:pPr>
      <w:r w:rsidRPr="00A211ED">
        <w:rPr>
          <w:iCs/>
          <w:sz w:val="22"/>
          <w:szCs w:val="22"/>
        </w:rPr>
        <w:t>Осуществлять поддержку функционирования информационных систем.</w:t>
      </w:r>
    </w:p>
    <w:p w:rsidR="00A211ED" w:rsidRPr="00A211ED" w:rsidRDefault="00A211ED" w:rsidP="00A211ED">
      <w:pPr>
        <w:numPr>
          <w:ilvl w:val="0"/>
          <w:numId w:val="3"/>
        </w:numPr>
        <w:rPr>
          <w:iCs/>
          <w:sz w:val="22"/>
          <w:szCs w:val="22"/>
        </w:rPr>
      </w:pPr>
    </w:p>
    <w:p w:rsidR="00A211ED" w:rsidRPr="00A211ED" w:rsidRDefault="00A211ED" w:rsidP="00A211ED">
      <w:pPr>
        <w:numPr>
          <w:ilvl w:val="0"/>
          <w:numId w:val="1"/>
        </w:numPr>
        <w:spacing w:before="120"/>
        <w:ind w:left="284" w:hanging="284"/>
        <w:jc w:val="left"/>
        <w:rPr>
          <w:b/>
          <w:sz w:val="22"/>
          <w:szCs w:val="22"/>
        </w:rPr>
      </w:pPr>
      <w:r w:rsidRPr="00A211ED">
        <w:rPr>
          <w:b/>
          <w:sz w:val="22"/>
          <w:szCs w:val="22"/>
        </w:rPr>
        <w:t>Форма контроля</w:t>
      </w:r>
    </w:p>
    <w:p w:rsidR="00A211ED" w:rsidRPr="00A211ED" w:rsidRDefault="00A211ED" w:rsidP="00A211ED">
      <w:pPr>
        <w:tabs>
          <w:tab w:val="num" w:pos="360"/>
        </w:tabs>
        <w:ind w:firstLine="0"/>
        <w:rPr>
          <w:sz w:val="22"/>
          <w:szCs w:val="22"/>
        </w:rPr>
      </w:pPr>
      <w:r w:rsidRPr="00A211ED">
        <w:rPr>
          <w:sz w:val="22"/>
          <w:szCs w:val="22"/>
        </w:rPr>
        <w:t>В качестве форм контроля используются:</w:t>
      </w:r>
    </w:p>
    <w:p w:rsidR="00A211ED" w:rsidRPr="00A211ED" w:rsidRDefault="00A211ED" w:rsidP="00A211ED">
      <w:pPr>
        <w:tabs>
          <w:tab w:val="num" w:pos="360"/>
        </w:tabs>
        <w:ind w:firstLine="0"/>
        <w:rPr>
          <w:sz w:val="22"/>
          <w:szCs w:val="22"/>
        </w:rPr>
      </w:pPr>
      <w:r w:rsidRPr="00A211ED">
        <w:rPr>
          <w:sz w:val="22"/>
          <w:szCs w:val="22"/>
        </w:rPr>
        <w:t>в 4-м семестре – экзамен;</w:t>
      </w:r>
    </w:p>
    <w:p w:rsidR="00A211ED" w:rsidRDefault="00A211ED" w:rsidP="00A211ED">
      <w:pPr>
        <w:tabs>
          <w:tab w:val="num" w:pos="360"/>
        </w:tabs>
        <w:ind w:firstLine="0"/>
        <w:rPr>
          <w:sz w:val="22"/>
        </w:rPr>
      </w:pPr>
    </w:p>
    <w:p w:rsidR="002F7F4E" w:rsidRDefault="002F7F4E"/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44A"/>
    <w:multiLevelType w:val="hybridMultilevel"/>
    <w:tmpl w:val="58448F76"/>
    <w:lvl w:ilvl="0" w:tplc="68200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5CFA"/>
    <w:multiLevelType w:val="hybridMultilevel"/>
    <w:tmpl w:val="5396F718"/>
    <w:lvl w:ilvl="0" w:tplc="68200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2A"/>
    <w:rsid w:val="0021512A"/>
    <w:rsid w:val="002F7F4E"/>
    <w:rsid w:val="00A211ED"/>
    <w:rsid w:val="00B0124D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1ED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1ED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211ED"/>
  </w:style>
  <w:style w:type="character" w:customStyle="1" w:styleId="a4">
    <w:name w:val="Основной текст Знак"/>
    <w:basedOn w:val="a0"/>
    <w:link w:val="a3"/>
    <w:semiHidden/>
    <w:rsid w:val="00A2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1ED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1ED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211ED"/>
  </w:style>
  <w:style w:type="character" w:customStyle="1" w:styleId="a4">
    <w:name w:val="Основной текст Знак"/>
    <w:basedOn w:val="a0"/>
    <w:link w:val="a3"/>
    <w:semiHidden/>
    <w:rsid w:val="00A2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3352</Characters>
  <Application>Microsoft Office Word</Application>
  <DocSecurity>0</DocSecurity>
  <Lines>27</Lines>
  <Paragraphs>7</Paragraphs>
  <ScaleCrop>false</ScaleCrop>
  <Company>MPT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233</cp:lastModifiedBy>
  <cp:revision>6</cp:revision>
  <dcterms:created xsi:type="dcterms:W3CDTF">2015-01-01T22:28:00Z</dcterms:created>
  <dcterms:modified xsi:type="dcterms:W3CDTF">2017-12-04T13:48:00Z</dcterms:modified>
</cp:coreProperties>
</file>